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F7F57" w14:textId="5667A7C8" w:rsidR="00C2309B" w:rsidRDefault="00C2309B" w:rsidP="003E75AF">
      <w:pPr>
        <w:pStyle w:val="ARTFrfattarnamn"/>
      </w:pPr>
      <w:bookmarkStart w:id="0" w:name="_Hlk103850497"/>
      <w:r>
        <w:t xml:space="preserve">Förnamn Efternamn </w:t>
      </w:r>
      <w:r w:rsidRPr="00C2309B">
        <w:rPr>
          <w:vertAlign w:val="superscript"/>
        </w:rPr>
        <w:t>a</w:t>
      </w:r>
      <w:r>
        <w:t xml:space="preserve">, Förnamn Efternamn </w:t>
      </w:r>
      <w:r w:rsidRPr="00C2309B">
        <w:rPr>
          <w:vertAlign w:val="superscript"/>
        </w:rPr>
        <w:t>b</w:t>
      </w:r>
      <w:r>
        <w:t xml:space="preserve">, </w:t>
      </w:r>
    </w:p>
    <w:p w14:paraId="31767205" w14:textId="012D0B8C" w:rsidR="00534740" w:rsidRDefault="00C2309B" w:rsidP="003E75AF">
      <w:pPr>
        <w:pStyle w:val="ARTFrfattarnamn"/>
      </w:pPr>
      <w:r>
        <w:t xml:space="preserve">Förnamn Efternamn </w:t>
      </w:r>
      <w:r w:rsidRPr="00C2309B">
        <w:rPr>
          <w:vertAlign w:val="superscript"/>
        </w:rPr>
        <w:t>c</w:t>
      </w:r>
      <w:r>
        <w:t xml:space="preserve"> </w:t>
      </w:r>
      <w:r w:rsidRPr="0084624D">
        <w:rPr>
          <w:color w:val="17365D" w:themeColor="text2" w:themeShade="BF"/>
        </w:rPr>
        <w:t>[FORMAT: ART Författarnamn]</w:t>
      </w:r>
    </w:p>
    <w:p w14:paraId="62133F5B" w14:textId="375D27EE" w:rsidR="00C2309B" w:rsidRPr="00623619" w:rsidRDefault="006C720A" w:rsidP="00C2309B">
      <w:pPr>
        <w:pStyle w:val="ARTFrfattartillhrighet"/>
      </w:pPr>
      <w:r>
        <w:t>a</w:t>
      </w:r>
      <w:r w:rsidR="00C2309B" w:rsidRPr="00C2309B">
        <w:t xml:space="preserve">. </w:t>
      </w:r>
      <w:r w:rsidR="007867E6">
        <w:t>Institution</w:t>
      </w:r>
      <w:r w:rsidR="00CA3DFB">
        <w:t xml:space="preserve"> A</w:t>
      </w:r>
      <w:r w:rsidR="00C2309B" w:rsidRPr="00C2309B">
        <w:t xml:space="preserve">, </w:t>
      </w:r>
      <w:hyperlink r:id="rId11" w:history="1">
        <w:r w:rsidR="00C2309B" w:rsidRPr="00C2309B">
          <w:rPr>
            <w:rStyle w:val="Hyperlink"/>
          </w:rPr>
          <w:t>epost@epost.ep</w:t>
        </w:r>
      </w:hyperlink>
      <w:r w:rsidR="00C2309B" w:rsidRPr="00C2309B">
        <w:t xml:space="preserve">; b. </w:t>
      </w:r>
      <w:r w:rsidR="007867E6">
        <w:t>Institution</w:t>
      </w:r>
      <w:r w:rsidR="00CA3DFB">
        <w:t xml:space="preserve"> B</w:t>
      </w:r>
      <w:r w:rsidR="00C2309B" w:rsidRPr="00C2309B">
        <w:t xml:space="preserve">, </w:t>
      </w:r>
      <w:hyperlink r:id="rId12" w:history="1">
        <w:r w:rsidR="00C2309B" w:rsidRPr="00C2309B">
          <w:rPr>
            <w:rStyle w:val="Hyperlink"/>
          </w:rPr>
          <w:t>epost@epost.ep</w:t>
        </w:r>
      </w:hyperlink>
      <w:r w:rsidR="00C2309B" w:rsidRPr="00C2309B">
        <w:t xml:space="preserve">; c. </w:t>
      </w:r>
      <w:r w:rsidR="00C2309B" w:rsidRPr="00C2309B">
        <w:br/>
      </w:r>
      <w:r w:rsidR="007867E6">
        <w:t>Institution</w:t>
      </w:r>
      <w:r w:rsidR="00CA3DFB">
        <w:t xml:space="preserve"> C</w:t>
      </w:r>
      <w:r w:rsidR="00C2309B" w:rsidRPr="00C2309B">
        <w:t xml:space="preserve">, </w:t>
      </w:r>
      <w:hyperlink r:id="rId13" w:history="1">
        <w:r w:rsidR="00C2309B" w:rsidRPr="00C2309B">
          <w:rPr>
            <w:rStyle w:val="Hyperlink"/>
          </w:rPr>
          <w:t>epost@epost.ep</w:t>
        </w:r>
      </w:hyperlink>
      <w:r w:rsidR="00C2309B" w:rsidRPr="00C2309B">
        <w:t xml:space="preserve">; </w:t>
      </w:r>
      <w:r w:rsidR="00C2309B" w:rsidRPr="0084624D">
        <w:rPr>
          <w:color w:val="365F91" w:themeColor="accent1" w:themeShade="BF"/>
        </w:rPr>
        <w:t>[Format: ART Författartillhörighet]</w:t>
      </w:r>
    </w:p>
    <w:bookmarkEnd w:id="0"/>
    <w:p w14:paraId="5442094D" w14:textId="1239812B" w:rsidR="006B3FB8" w:rsidRPr="007867E6" w:rsidRDefault="72241365" w:rsidP="00C2309B">
      <w:pPr>
        <w:pStyle w:val="Heading1"/>
        <w:rPr>
          <w:lang w:val="da-DK"/>
        </w:rPr>
      </w:pPr>
      <w:r w:rsidRPr="0C01371C">
        <w:rPr>
          <w:lang w:val="da-DK"/>
        </w:rPr>
        <w:t xml:space="preserve">Titel. Undertitel </w:t>
      </w:r>
      <w:r w:rsidR="00C2309B">
        <w:br/>
      </w:r>
      <w:r w:rsidRPr="0C01371C">
        <w:rPr>
          <w:color w:val="365F91" w:themeColor="accent1" w:themeShade="BF"/>
          <w:lang w:val="da-DK"/>
        </w:rPr>
        <w:t>[FORMAT: ART Rubrik 1]</w:t>
      </w:r>
    </w:p>
    <w:p w14:paraId="2A5FFDA7" w14:textId="66874D87" w:rsidR="00B61D8A" w:rsidRPr="00D778D6" w:rsidRDefault="72241365" w:rsidP="00C2309B">
      <w:pPr>
        <w:pStyle w:val="ARTAbstractRubrik"/>
        <w:rPr>
          <w:lang w:val="en-US"/>
        </w:rPr>
      </w:pPr>
      <w:r>
        <w:t>Title in English. Subtitle in English</w:t>
      </w:r>
      <w:r w:rsidR="00C2309B">
        <w:br/>
      </w:r>
      <w:r w:rsidRPr="0C01371C">
        <w:rPr>
          <w:color w:val="365F91" w:themeColor="accent1" w:themeShade="BF"/>
          <w:lang w:val="en-US"/>
        </w:rPr>
        <w:t>[FORMAT: ART Abstract Rubrik]</w:t>
      </w:r>
    </w:p>
    <w:p w14:paraId="37953EDE" w14:textId="1F6E0F0B" w:rsidR="00626C4A" w:rsidRDefault="6BA474A6" w:rsidP="00626C4A">
      <w:pPr>
        <w:pStyle w:val="ARTAbstract"/>
        <w:rPr>
          <w:lang w:val="sv-SE"/>
        </w:rPr>
      </w:pPr>
      <w:r w:rsidRPr="6BA474A6">
        <w:rPr>
          <w:b/>
          <w:bCs/>
          <w:lang w:val="sv-SE"/>
        </w:rPr>
        <w:t xml:space="preserve">Abstract: </w:t>
      </w:r>
      <w:r w:rsidRPr="6BA474A6">
        <w:rPr>
          <w:lang w:val="sv-SE"/>
        </w:rPr>
        <w:t xml:space="preserve">I denna författarmall hittar du instruktionerna för en artikel i Folkmålsstudier. Skriv direkt i mallen eller kopiera in din befintliga text genom att välja inklistringsalternativet ”Behåll endast text”. </w:t>
      </w:r>
      <w:r w:rsidRPr="6BA474A6">
        <w:rPr>
          <w:lang w:val="sv-FI"/>
        </w:rPr>
        <w:t>Gör inga ändringar i dokumentinställningarna eller formgivningen. Om ni är flera författare med samma institutionstillhörighet, nämns anknytningen bara en gång.</w:t>
      </w:r>
      <w:r w:rsidRPr="6BA474A6">
        <w:rPr>
          <w:lang w:val="sv-SE"/>
        </w:rPr>
        <w:t xml:space="preserve"> ORCID-ID kan i mån av utrymme anges efter e-postadresserna eller i rutan sist i artikeln.</w:t>
      </w:r>
    </w:p>
    <w:p w14:paraId="49DE75C2" w14:textId="77777777" w:rsidR="00423648" w:rsidRDefault="00423648" w:rsidP="00626C4A">
      <w:pPr>
        <w:pStyle w:val="ARTAbstract"/>
        <w:rPr>
          <w:lang w:val="sv-SE"/>
        </w:rPr>
      </w:pPr>
    </w:p>
    <w:p w14:paraId="1EFECA8B" w14:textId="7FDDD30F" w:rsidR="00063717" w:rsidRPr="007867E6" w:rsidRDefault="00962AA4" w:rsidP="00626C4A">
      <w:pPr>
        <w:pStyle w:val="ARTAbstract"/>
      </w:pPr>
      <w:r>
        <w:t xml:space="preserve">The Abstract should be written in English. It should not exceed 900 characters including spaces and should be written as a single paragraph. </w:t>
      </w:r>
      <w:r w:rsidR="72241365">
        <w:t xml:space="preserve">Please try to briefly </w:t>
      </w:r>
      <w:r w:rsidR="0060642D">
        <w:t xml:space="preserve">describe </w:t>
      </w:r>
      <w:r w:rsidR="72241365">
        <w:t xml:space="preserve">the research aim, background, method and results. We </w:t>
      </w:r>
      <w:r w:rsidR="0090753B">
        <w:t>expect the author to have their abstract checked by a professional</w:t>
      </w:r>
      <w:r w:rsidR="00037A0D">
        <w:t xml:space="preserve"> or </w:t>
      </w:r>
      <w:r w:rsidR="0090753B">
        <w:t>a native speaker</w:t>
      </w:r>
      <w:r w:rsidR="72241365">
        <w:t xml:space="preserve">. </w:t>
      </w:r>
      <w:r w:rsidR="72241365" w:rsidRPr="72241365">
        <w:rPr>
          <w:color w:val="365F91" w:themeColor="accent1" w:themeShade="BF"/>
        </w:rPr>
        <w:t>[Format: ART Abstract]</w:t>
      </w:r>
    </w:p>
    <w:p w14:paraId="2DD673DE" w14:textId="028E1C14" w:rsidR="003F5100" w:rsidRDefault="00623619" w:rsidP="00626C4A">
      <w:pPr>
        <w:pStyle w:val="ARTAbstract"/>
        <w:rPr>
          <w:color w:val="365F91" w:themeColor="accent1" w:themeShade="BF"/>
        </w:rPr>
      </w:pPr>
      <w:r>
        <w:rPr>
          <w:noProof/>
        </w:rPr>
        <w:drawing>
          <wp:anchor distT="0" distB="0" distL="114300" distR="114300" simplePos="0" relativeHeight="251659264" behindDoc="0" locked="0" layoutInCell="1" allowOverlap="1" wp14:anchorId="54C13441" wp14:editId="3B355567">
            <wp:simplePos x="0" y="0"/>
            <wp:positionH relativeFrom="margin">
              <wp:align>center</wp:align>
            </wp:positionH>
            <wp:positionV relativeFrom="bottomMargin">
              <wp:posOffset>238125</wp:posOffset>
            </wp:positionV>
            <wp:extent cx="1162800" cy="306000"/>
            <wp:effectExtent l="0" t="0" r="0" b="0"/>
            <wp:wrapNone/>
            <wp:docPr id="174961954" name="Immagine 17496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4034" name="Immagine 982374034"/>
                    <pic:cNvPicPr/>
                  </pic:nvPicPr>
                  <pic:blipFill>
                    <a:blip r:embed="rId14">
                      <a:extLst>
                        <a:ext uri="{28A0092B-C50C-407E-A947-70E740481C1C}">
                          <a14:useLocalDpi xmlns:a14="http://schemas.microsoft.com/office/drawing/2010/main" val="0"/>
                        </a:ext>
                      </a:extLst>
                    </a:blip>
                    <a:stretch>
                      <a:fillRect/>
                    </a:stretch>
                  </pic:blipFill>
                  <pic:spPr>
                    <a:xfrm>
                      <a:off x="0" y="0"/>
                      <a:ext cx="1162800" cy="306000"/>
                    </a:xfrm>
                    <a:prstGeom prst="rect">
                      <a:avLst/>
                    </a:prstGeom>
                  </pic:spPr>
                </pic:pic>
              </a:graphicData>
            </a:graphic>
            <wp14:sizeRelH relativeFrom="page">
              <wp14:pctWidth>0</wp14:pctWidth>
            </wp14:sizeRelH>
            <wp14:sizeRelV relativeFrom="page">
              <wp14:pctHeight>0</wp14:pctHeight>
            </wp14:sizeRelV>
          </wp:anchor>
        </w:drawing>
      </w:r>
      <w:r w:rsidR="007C4C9D" w:rsidRPr="007867E6">
        <w:rPr>
          <w:b/>
          <w:bCs/>
        </w:rPr>
        <w:t>Keywords:</w:t>
      </w:r>
      <w:r w:rsidR="007C4C9D" w:rsidRPr="007867E6">
        <w:t xml:space="preserve"> add 3</w:t>
      </w:r>
      <w:r w:rsidR="00525E6D">
        <w:t>–</w:t>
      </w:r>
      <w:r w:rsidR="007C4C9D" w:rsidRPr="007867E6">
        <w:t xml:space="preserve">5 keywords </w:t>
      </w:r>
      <w:r w:rsidR="000E609A" w:rsidRPr="007867E6">
        <w:rPr>
          <w:color w:val="365F91" w:themeColor="accent1" w:themeShade="BF"/>
        </w:rPr>
        <w:t>[</w:t>
      </w:r>
      <w:r w:rsidR="00964979" w:rsidRPr="007867E6">
        <w:rPr>
          <w:color w:val="365F91" w:themeColor="accent1" w:themeShade="BF"/>
        </w:rPr>
        <w:t>F</w:t>
      </w:r>
      <w:r w:rsidR="00B4042E" w:rsidRPr="007867E6">
        <w:rPr>
          <w:color w:val="365F91" w:themeColor="accent1" w:themeShade="BF"/>
        </w:rPr>
        <w:t>ormat</w:t>
      </w:r>
      <w:r w:rsidR="006879AD" w:rsidRPr="007867E6">
        <w:rPr>
          <w:color w:val="365F91" w:themeColor="accent1" w:themeShade="BF"/>
        </w:rPr>
        <w:t>: ART Abstra</w:t>
      </w:r>
      <w:r w:rsidR="00964979" w:rsidRPr="007867E6">
        <w:rPr>
          <w:color w:val="365F91" w:themeColor="accent1" w:themeShade="BF"/>
        </w:rPr>
        <w:t>c</w:t>
      </w:r>
      <w:r w:rsidR="006879AD" w:rsidRPr="007867E6">
        <w:rPr>
          <w:color w:val="365F91" w:themeColor="accent1" w:themeShade="BF"/>
        </w:rPr>
        <w:t>t]</w:t>
      </w:r>
    </w:p>
    <w:p w14:paraId="4D0E23E9" w14:textId="550C9941" w:rsidR="00626C4A" w:rsidRPr="007867E6" w:rsidRDefault="00626C4A" w:rsidP="00626C4A">
      <w:pPr>
        <w:pStyle w:val="ARTAbstract"/>
      </w:pPr>
      <w:proofErr w:type="spellStart"/>
      <w:r>
        <w:rPr>
          <w:b/>
          <w:bCs/>
        </w:rPr>
        <w:t>Nyckelord</w:t>
      </w:r>
      <w:proofErr w:type="spellEnd"/>
      <w:r>
        <w:rPr>
          <w:b/>
          <w:bCs/>
        </w:rPr>
        <w:t>:</w:t>
      </w:r>
      <w:r w:rsidRPr="007867E6">
        <w:t xml:space="preserve"> </w:t>
      </w:r>
      <w:proofErr w:type="spellStart"/>
      <w:r>
        <w:t>infoga</w:t>
      </w:r>
      <w:proofErr w:type="spellEnd"/>
      <w:r>
        <w:t xml:space="preserve"> </w:t>
      </w:r>
      <w:r w:rsidRPr="007867E6">
        <w:t>3</w:t>
      </w:r>
      <w:r>
        <w:t>–</w:t>
      </w:r>
      <w:r w:rsidRPr="007867E6">
        <w:t xml:space="preserve">5 </w:t>
      </w:r>
      <w:proofErr w:type="spellStart"/>
      <w:r>
        <w:t>nyckelord</w:t>
      </w:r>
      <w:proofErr w:type="spellEnd"/>
      <w:r w:rsidRPr="007867E6">
        <w:t xml:space="preserve"> </w:t>
      </w:r>
      <w:r w:rsidRPr="007867E6">
        <w:rPr>
          <w:color w:val="365F91" w:themeColor="accent1" w:themeShade="BF"/>
        </w:rPr>
        <w:t>[Format: ART Abstract]</w:t>
      </w:r>
    </w:p>
    <w:p w14:paraId="0D17A6DE" w14:textId="4F37A32B" w:rsidR="00B5590C" w:rsidRPr="00E243A0" w:rsidRDefault="72241365" w:rsidP="00B5590C">
      <w:pPr>
        <w:pStyle w:val="ARTCiterabox"/>
        <w:rPr>
          <w:lang w:val="sv-SE"/>
        </w:rPr>
      </w:pPr>
      <w:r w:rsidRPr="72241365">
        <w:rPr>
          <w:lang w:val="sv-SE"/>
        </w:rPr>
        <w:lastRenderedPageBreak/>
        <w:t>Redaktionen fyller i! Efternamn, F</w:t>
      </w:r>
      <w:r w:rsidR="0060642D">
        <w:rPr>
          <w:lang w:val="sv-SE"/>
        </w:rPr>
        <w:t>[</w:t>
      </w:r>
      <w:proofErr w:type="spellStart"/>
      <w:r w:rsidRPr="72241365">
        <w:rPr>
          <w:lang w:val="sv-SE"/>
        </w:rPr>
        <w:t>örnamn</w:t>
      </w:r>
      <w:proofErr w:type="spellEnd"/>
      <w:r w:rsidR="0060642D">
        <w:rPr>
          <w:lang w:val="sv-SE"/>
        </w:rPr>
        <w:t>].</w:t>
      </w:r>
      <w:r w:rsidRPr="72241365">
        <w:rPr>
          <w:lang w:val="sv-SE"/>
        </w:rPr>
        <w:t>, Efternamn, F</w:t>
      </w:r>
      <w:r w:rsidR="0060642D">
        <w:rPr>
          <w:lang w:val="sv-SE"/>
        </w:rPr>
        <w:t>.</w:t>
      </w:r>
      <w:r w:rsidRPr="72241365">
        <w:rPr>
          <w:lang w:val="sv-SE"/>
        </w:rPr>
        <w:t xml:space="preserve"> </w:t>
      </w:r>
      <w:r w:rsidR="0060642D">
        <w:rPr>
          <w:lang w:val="sv-SE"/>
        </w:rPr>
        <w:t>&amp;</w:t>
      </w:r>
      <w:r w:rsidR="0060642D" w:rsidRPr="72241365">
        <w:rPr>
          <w:lang w:val="sv-SE"/>
        </w:rPr>
        <w:t xml:space="preserve"> </w:t>
      </w:r>
      <w:r w:rsidRPr="72241365">
        <w:rPr>
          <w:lang w:val="sv-SE"/>
        </w:rPr>
        <w:t xml:space="preserve">Efternamn, F. </w:t>
      </w:r>
      <w:r w:rsidR="0060642D">
        <w:rPr>
          <w:lang w:val="sv-SE"/>
        </w:rPr>
        <w:t>(</w:t>
      </w:r>
      <w:r w:rsidR="0090753B">
        <w:rPr>
          <w:lang w:val="sv-SE"/>
        </w:rPr>
        <w:t>Å</w:t>
      </w:r>
      <w:r w:rsidRPr="72241365">
        <w:rPr>
          <w:lang w:val="sv-SE"/>
        </w:rPr>
        <w:t>rtal</w:t>
      </w:r>
      <w:r w:rsidR="0060642D">
        <w:rPr>
          <w:lang w:val="sv-SE"/>
        </w:rPr>
        <w:t>)</w:t>
      </w:r>
      <w:r w:rsidRPr="72241365">
        <w:rPr>
          <w:lang w:val="sv-SE"/>
        </w:rPr>
        <w:t xml:space="preserve">. Titel. Undertitel. Folkmålsstudier, xx, xx–xx. </w:t>
      </w:r>
      <w:r w:rsidR="001C1F92">
        <w:rPr>
          <w:lang w:val="sv-SE"/>
        </w:rPr>
        <w:t>[</w:t>
      </w:r>
      <w:r w:rsidRPr="72241365">
        <w:rPr>
          <w:lang w:val="sv-SE"/>
        </w:rPr>
        <w:t>artikelns D</w:t>
      </w:r>
      <w:r w:rsidR="001C1F92">
        <w:rPr>
          <w:lang w:val="sv-SE"/>
        </w:rPr>
        <w:t>OI]</w:t>
      </w:r>
      <w:r w:rsidRPr="72241365">
        <w:rPr>
          <w:lang w:val="sv-SE"/>
        </w:rPr>
        <w:t xml:space="preserve">. </w:t>
      </w:r>
      <w:r w:rsidRPr="72241365">
        <w:rPr>
          <w:color w:val="365F91" w:themeColor="accent1" w:themeShade="BF"/>
          <w:lang w:val="sv-SE"/>
        </w:rPr>
        <w:t>[FORMAT: ART Citera box]</w:t>
      </w:r>
    </w:p>
    <w:p w14:paraId="2B002708" w14:textId="6C5520CA" w:rsidR="00B44F1D" w:rsidRPr="00E243A0" w:rsidRDefault="00AD5992" w:rsidP="00AD5992">
      <w:pPr>
        <w:pStyle w:val="Heading2"/>
        <w:rPr>
          <w:lang w:val="sv-SE"/>
        </w:rPr>
      </w:pPr>
      <w:r w:rsidRPr="00E243A0">
        <w:rPr>
          <w:lang w:val="sv-SE"/>
        </w:rPr>
        <w:t xml:space="preserve">1 </w:t>
      </w:r>
      <w:r w:rsidR="003961E9" w:rsidRPr="00E243A0">
        <w:rPr>
          <w:lang w:val="sv-SE"/>
        </w:rPr>
        <w:t>Introdu</w:t>
      </w:r>
      <w:r w:rsidR="00DF7129" w:rsidRPr="00E243A0">
        <w:rPr>
          <w:lang w:val="sv-SE"/>
        </w:rPr>
        <w:t>k</w:t>
      </w:r>
      <w:r w:rsidR="003961E9" w:rsidRPr="00E243A0">
        <w:rPr>
          <w:lang w:val="sv-SE"/>
        </w:rPr>
        <w:t>tion</w:t>
      </w:r>
      <w:r w:rsidR="00DF72C0" w:rsidRPr="00E243A0">
        <w:rPr>
          <w:lang w:val="sv-SE"/>
        </w:rPr>
        <w:t xml:space="preserve"> </w:t>
      </w:r>
      <w:r w:rsidR="00DF72C0" w:rsidRPr="00E243A0">
        <w:rPr>
          <w:lang w:val="sv-SE"/>
        </w:rPr>
        <w:br/>
      </w:r>
      <w:r w:rsidR="00DF72C0" w:rsidRPr="0084624D">
        <w:rPr>
          <w:color w:val="365F91" w:themeColor="accent1" w:themeShade="BF"/>
          <w:lang w:val="sv-SE"/>
        </w:rPr>
        <w:t>[</w:t>
      </w:r>
      <w:r w:rsidR="00F96B6C" w:rsidRPr="0084624D">
        <w:rPr>
          <w:color w:val="365F91" w:themeColor="accent1" w:themeShade="BF"/>
          <w:lang w:val="sv-SE"/>
        </w:rPr>
        <w:t>F</w:t>
      </w:r>
      <w:r w:rsidR="00B4042E" w:rsidRPr="0084624D">
        <w:rPr>
          <w:color w:val="365F91" w:themeColor="accent1" w:themeShade="BF"/>
          <w:lang w:val="sv-SE"/>
        </w:rPr>
        <w:t>ormat</w:t>
      </w:r>
      <w:r w:rsidR="00DF72C0" w:rsidRPr="0084624D">
        <w:rPr>
          <w:color w:val="365F91" w:themeColor="accent1" w:themeShade="BF"/>
          <w:lang w:val="sv-SE"/>
        </w:rPr>
        <w:t>: ART Rubrik 2</w:t>
      </w:r>
      <w:r w:rsidR="00AB60A6" w:rsidRPr="0084624D">
        <w:rPr>
          <w:color w:val="365F91" w:themeColor="accent1" w:themeShade="BF"/>
          <w:lang w:val="sv-SE"/>
        </w:rPr>
        <w:t>]</w:t>
      </w:r>
    </w:p>
    <w:p w14:paraId="6233D71A" w14:textId="447B1366" w:rsidR="003D499A" w:rsidRPr="00E243A0" w:rsidRDefault="72241365" w:rsidP="003D5793">
      <w:pPr>
        <w:pStyle w:val="ARTBrdtext"/>
      </w:pPr>
      <w:r>
        <w:t>I denna mall finns förutom modellen för hur en artikel i Folkmålsstudier förväntas se ut även anvisningar om hur du använder mallen. Mallen är utformad så att den uppfyller kraven på läsbarhet och tillgänglighet. Se till att låta språkgranska manuset redan före en eventuell granskning av artikeln. Ansvaret för artikelns språkdräkt, akribi</w:t>
      </w:r>
      <w:r w:rsidR="3399CACB">
        <w:t xml:space="preserve"> och </w:t>
      </w:r>
      <w:r>
        <w:t>hänvisningar ligger hos artikelförfattarna, inte redaktörerna (eller granskarna).</w:t>
      </w:r>
    </w:p>
    <w:p w14:paraId="1F26D631" w14:textId="19266AAD" w:rsidR="00DF72C0" w:rsidRPr="00E243A0" w:rsidRDefault="6BA474A6" w:rsidP="00F6750B">
      <w:pPr>
        <w:pStyle w:val="Heading3"/>
        <w:rPr>
          <w:lang w:val="sv-SE"/>
        </w:rPr>
      </w:pPr>
      <w:r w:rsidRPr="6BA474A6">
        <w:rPr>
          <w:lang w:val="sv-SE"/>
        </w:rPr>
        <w:t xml:space="preserve">1.1 omfattning och språk i artiklarna i Folkmålsstudier </w:t>
      </w:r>
      <w:r w:rsidRPr="6BA474A6">
        <w:rPr>
          <w:color w:val="365F91" w:themeColor="accent1" w:themeShade="BF"/>
          <w:lang w:val="sv-SE"/>
        </w:rPr>
        <w:t>[Format: Art Rubrik 3]</w:t>
      </w:r>
    </w:p>
    <w:p w14:paraId="6F90A81C" w14:textId="118BCB0E" w:rsidR="00CE590A" w:rsidRDefault="6BA474A6" w:rsidP="00CA3DFB">
      <w:pPr>
        <w:pStyle w:val="ARTBrdtext"/>
      </w:pPr>
      <w:r>
        <w:t xml:space="preserve">Artiklar till Folkmålsstudier skrivs i denna mall och i Word-format. Vetenskapliga artiklar får inte överstiga 65 000 tecken inklusive blanksteg eller cirka 32 sidor skrivna i mallen. I artikeln ska det finnas tydliga beskrivningar av syfte, material, metod, forskningsetik, teori, resultat och slutsatser. </w:t>
      </w:r>
    </w:p>
    <w:p w14:paraId="6FAB66A4" w14:textId="367DE5C8" w:rsidR="00573345" w:rsidRDefault="6BA474A6" w:rsidP="003D5793">
      <w:pPr>
        <w:pStyle w:val="ARTBrdtextindrag"/>
      </w:pPr>
      <w:r>
        <w:t xml:space="preserve">Hänvisningar i text och litteraturförteckningen görs enligt APA 7. Du hittar referensguider för APA 7 på olika webbplatser, till exempel vid svenska universitet. Det är ett parentessystem där hänvisningen består av efternamn, årtal och sidnummer, till exempel (Svensson, 2010, s. 20). Vid flera källor används alfabetisk ordning och semikolon för att skilja åt källorna. Inom parentesen och i källförteckningen används &amp; mellan författarnamn medan du i löpande text skriver ut ”och”. Undvik för ymnig användning av ”se” och ”jfr” i hänvisningarna (och var medveten om skillnaderna mellan dessa). Placera hänvisningarna så att det är klart vad de avser. Undvik så kallade styckeshänvisningar. Verkstitlar ska inte skrivas ut i </w:t>
      </w:r>
      <w:r>
        <w:lastRenderedPageBreak/>
        <w:t>brödtexten om det inte är viktigt med tanke på det vetenskapliga resonemanget.</w:t>
      </w:r>
    </w:p>
    <w:p w14:paraId="2A5DF948" w14:textId="1FDEF53B" w:rsidR="00573345" w:rsidRDefault="6BA474A6" w:rsidP="00573345">
      <w:pPr>
        <w:pStyle w:val="ARTBrdtextindrag"/>
      </w:pPr>
      <w:r>
        <w:t>Följ svensk standardskriftspråknorm så som den formuleras i SAOL, SO och Svenska skrivregler. I löpande text skrivs förkortningar och enhetstecken ut, till exempel procent (inte %) och euro (inte €). I fotnoter och tabeller där det finns mindre utrymme kan förkortningar och enhetstecken användas. Enkla citattecken används för ords betydelser eller begrepp och för citat i citat.</w:t>
      </w:r>
    </w:p>
    <w:p w14:paraId="359D8891" w14:textId="7D5A9C87" w:rsidR="00573345" w:rsidRDefault="00573345" w:rsidP="00573345">
      <w:pPr>
        <w:pStyle w:val="ARTBrdtextindrag"/>
      </w:pPr>
      <w:r>
        <w:t xml:space="preserve">Kursiv stil kan användas när centrala termer och begrepp används för första gången och definieras. Det är sällan motiverat med inledande versaler </w:t>
      </w:r>
      <w:r w:rsidR="008D3155">
        <w:t xml:space="preserve">på kategorinamn </w:t>
      </w:r>
      <w:r>
        <w:t xml:space="preserve">eller </w:t>
      </w:r>
      <w:r w:rsidR="008D3155">
        <w:t>att skriva ord</w:t>
      </w:r>
      <w:r>
        <w:t xml:space="preserve"> helt med versaler. Fet stil kan användas för att framhäva något i ett exempel.</w:t>
      </w:r>
    </w:p>
    <w:p w14:paraId="0C06B763" w14:textId="77777777" w:rsidR="00CE590A" w:rsidRDefault="00573345" w:rsidP="00573345">
      <w:pPr>
        <w:pStyle w:val="ARTBrdtextindrag"/>
      </w:pPr>
      <w:r>
        <w:t>Använd helst presensformer när du refererar till tidigare forskning</w:t>
      </w:r>
      <w:r w:rsidR="00CE590A">
        <w:t xml:space="preserve"> och tänk på din läsare som kanske inte är insatt i det område du skriver inom. </w:t>
      </w:r>
    </w:p>
    <w:p w14:paraId="2AE8E038" w14:textId="69788BC8" w:rsidR="00573345" w:rsidRDefault="6BA474A6" w:rsidP="00573345">
      <w:pPr>
        <w:pStyle w:val="ARTBrdtextindrag"/>
      </w:pPr>
      <w:r>
        <w:t xml:space="preserve">På tidskriftens webbplats finns Folkmålsstudiers AI-principer som du förväntas följa om du använder AI i din forskning: https://journal.fi/folkmalsstudier/AIprinciper.   </w:t>
      </w:r>
    </w:p>
    <w:p w14:paraId="374BF7D2" w14:textId="4955149A" w:rsidR="00730C19" w:rsidRPr="00CA3DFB" w:rsidRDefault="6BA474A6" w:rsidP="003D5793">
      <w:pPr>
        <w:pStyle w:val="ARTBrdtextindrag"/>
      </w:pPr>
      <w:r>
        <w:t xml:space="preserve">En checklista för bidrag finns på tidskriftens webbplats: </w:t>
      </w:r>
      <w:hyperlink r:id="rId15" w:history="1">
        <w:r w:rsidRPr="6BA474A6">
          <w:rPr>
            <w:rStyle w:val="Hyperlink"/>
            <w:u w:val="none"/>
          </w:rPr>
          <w:t>https://journal.fi/folkmalsstudier/manusanvisningar.</w:t>
        </w:r>
      </w:hyperlink>
      <w:r>
        <w:t xml:space="preserve"> </w:t>
      </w:r>
    </w:p>
    <w:p w14:paraId="1ECA60FF" w14:textId="60C20593" w:rsidR="00836D37" w:rsidRPr="00E243A0" w:rsidRDefault="00836D37" w:rsidP="00F6750B">
      <w:pPr>
        <w:pStyle w:val="Heading3"/>
        <w:rPr>
          <w:lang w:val="sv-SE"/>
        </w:rPr>
      </w:pPr>
      <w:r w:rsidRPr="00E243A0">
        <w:rPr>
          <w:lang w:val="sv-SE"/>
        </w:rPr>
        <w:t xml:space="preserve">1.2 Typsnitt </w:t>
      </w:r>
    </w:p>
    <w:p w14:paraId="2D30A5CB" w14:textId="77777777" w:rsidR="000B337A" w:rsidRDefault="00836D37" w:rsidP="3E2E3200">
      <w:pPr>
        <w:pStyle w:val="ARTBrdtext"/>
      </w:pPr>
      <w:r>
        <w:t>Tidskriften använder tre typsnitt, nämligen ”</w:t>
      </w:r>
      <w:proofErr w:type="spellStart"/>
      <w:r>
        <w:t>Sora</w:t>
      </w:r>
      <w:proofErr w:type="spellEnd"/>
      <w:r>
        <w:t>”, ”</w:t>
      </w:r>
      <w:proofErr w:type="spellStart"/>
      <w:r>
        <w:t>Crimson</w:t>
      </w:r>
      <w:proofErr w:type="spellEnd"/>
      <w:r>
        <w:t xml:space="preserve"> Pro” och ”</w:t>
      </w:r>
      <w:proofErr w:type="spellStart"/>
      <w:r w:rsidR="00036037">
        <w:t>Consolas</w:t>
      </w:r>
      <w:proofErr w:type="spellEnd"/>
      <w:r>
        <w:t>”.</w:t>
      </w:r>
      <w:r w:rsidR="007867E6">
        <w:t xml:space="preserve"> Du kan ladda ner typsnitten om du vill, men du behöver inte göra det. Gör inga ändringar i inställningarna trots att typsnitten kanske inte visas korrekt.</w:t>
      </w:r>
    </w:p>
    <w:p w14:paraId="4C1F7CDA" w14:textId="38E32BF0" w:rsidR="000B337A" w:rsidRPr="00626C4A" w:rsidRDefault="000B337A" w:rsidP="006B3C8D">
      <w:pPr>
        <w:pStyle w:val="ARTBrdtextindrag"/>
      </w:pPr>
      <w:r w:rsidRPr="00E243A0">
        <w:t xml:space="preserve">Använd de förhandsvalda stilarna för formatering. </w:t>
      </w:r>
      <w:r w:rsidR="00F97A0A" w:rsidRPr="00E243A0">
        <w:t xml:space="preserve">Du kommer åt formatmallarna för rubriker, brödtext osv. via ”Format” i övre balken som finns på ”Start”-fliken i Word. </w:t>
      </w:r>
      <w:r w:rsidR="00F97A0A">
        <w:t xml:space="preserve">Alla format </w:t>
      </w:r>
      <w:r w:rsidRPr="00E243A0">
        <w:t>är namngivna med ”ART” följt av en precisering, så som ART Rubrik 1, ART Abstract och ART Brödtext. Ändra inte de</w:t>
      </w:r>
      <w:r>
        <w:t>t</w:t>
      </w:r>
      <w:r w:rsidRPr="00E243A0">
        <w:t xml:space="preserve"> förhandsvalda format</w:t>
      </w:r>
      <w:r>
        <w:t>et</w:t>
      </w:r>
      <w:r w:rsidRPr="00E243A0">
        <w:t xml:space="preserve">, eftersom syftet med mallen är att de inskickade manusen ska följa samma formatering. </w:t>
      </w:r>
    </w:p>
    <w:p w14:paraId="56510866" w14:textId="20DB91D2" w:rsidR="00FD344F" w:rsidRPr="00AC2A11" w:rsidRDefault="00AD5992" w:rsidP="00AD5992">
      <w:pPr>
        <w:pStyle w:val="Heading2"/>
        <w:rPr>
          <w:lang w:val="sv-SE"/>
        </w:rPr>
      </w:pPr>
      <w:r w:rsidRPr="00AC2A11">
        <w:rPr>
          <w:lang w:val="sv-SE"/>
        </w:rPr>
        <w:lastRenderedPageBreak/>
        <w:t xml:space="preserve">2 </w:t>
      </w:r>
      <w:r w:rsidR="003961E9" w:rsidRPr="00AC2A11">
        <w:rPr>
          <w:lang w:val="sv-SE"/>
        </w:rPr>
        <w:t>Text</w:t>
      </w:r>
      <w:r w:rsidR="0057153B" w:rsidRPr="00AC2A11">
        <w:rPr>
          <w:lang w:val="sv-SE"/>
        </w:rPr>
        <w:t>formatering</w:t>
      </w:r>
    </w:p>
    <w:p w14:paraId="06083394" w14:textId="01D8C32A" w:rsidR="00AB29C1" w:rsidRPr="00AC2A11" w:rsidRDefault="6BA474A6" w:rsidP="3E2E3200">
      <w:pPr>
        <w:pStyle w:val="ARTBrdtext"/>
      </w:pPr>
      <w:r>
        <w:t>Vi rekommenderar att du skriver ditt manus direkt i mallen. Du kan klistra in din färdiga text i mallen genom att välja ”Behåll endast text”, men då kommer också dina kursiveringar och andra grafiska markeringar att försvinna. Ändra inte dokumentets förhandsvalda formateringar (</w:t>
      </w:r>
      <w:proofErr w:type="gramStart"/>
      <w:r>
        <w:t>t.ex.</w:t>
      </w:r>
      <w:proofErr w:type="gramEnd"/>
      <w:r>
        <w:t xml:space="preserve"> pappersstorlek, orientering, marginaler, storlek, avstånd och rubrikformat). Texten ska vara vänsterjusterad och inte avstavad. </w:t>
      </w:r>
    </w:p>
    <w:p w14:paraId="6B83032B" w14:textId="77777777" w:rsidR="00084B00" w:rsidRDefault="00AB29C1" w:rsidP="006B3C8D">
      <w:pPr>
        <w:pStyle w:val="ARTBrdtextindrag"/>
      </w:pPr>
      <w:r w:rsidRPr="261EAB50">
        <w:t xml:space="preserve">Brödtexten formateras med </w:t>
      </w:r>
      <w:r w:rsidR="0056667B" w:rsidRPr="261EAB50">
        <w:rPr>
          <w:color w:val="365F91" w:themeColor="accent1" w:themeShade="BF"/>
        </w:rPr>
        <w:t>[</w:t>
      </w:r>
      <w:r w:rsidR="001B384D" w:rsidRPr="261EAB50">
        <w:rPr>
          <w:color w:val="365F91" w:themeColor="accent1" w:themeShade="BF"/>
        </w:rPr>
        <w:t>FORMAT</w:t>
      </w:r>
      <w:r w:rsidR="0056667B" w:rsidRPr="261EAB50">
        <w:rPr>
          <w:color w:val="365F91" w:themeColor="accent1" w:themeShade="BF"/>
        </w:rPr>
        <w:t>: ART Brödtext]</w:t>
      </w:r>
      <w:r w:rsidRPr="261EAB50">
        <w:rPr>
          <w:color w:val="365F91" w:themeColor="accent1" w:themeShade="BF"/>
        </w:rPr>
        <w:t xml:space="preserve"> </w:t>
      </w:r>
      <w:r w:rsidRPr="261EAB50">
        <w:t xml:space="preserve">i det första stycket. Välj därefter </w:t>
      </w:r>
      <w:r w:rsidR="001F6051" w:rsidRPr="261EAB50">
        <w:rPr>
          <w:color w:val="365F91" w:themeColor="accent1" w:themeShade="BF"/>
        </w:rPr>
        <w:t>[</w:t>
      </w:r>
      <w:r w:rsidR="001B384D" w:rsidRPr="261EAB50">
        <w:rPr>
          <w:color w:val="365F91" w:themeColor="accent1" w:themeShade="BF"/>
        </w:rPr>
        <w:t>FORMAT</w:t>
      </w:r>
      <w:r w:rsidR="001F6051" w:rsidRPr="261EAB50">
        <w:rPr>
          <w:color w:val="365F91" w:themeColor="accent1" w:themeShade="BF"/>
        </w:rPr>
        <w:t>: ART Brödtext indrag]</w:t>
      </w:r>
      <w:r w:rsidRPr="261EAB50">
        <w:rPr>
          <w:color w:val="365F91" w:themeColor="accent1" w:themeShade="BF"/>
        </w:rPr>
        <w:t xml:space="preserve"> </w:t>
      </w:r>
      <w:r w:rsidRPr="261EAB50">
        <w:t>för de kommande styckena</w:t>
      </w:r>
      <w:r w:rsidR="001F6051" w:rsidRPr="261EAB50">
        <w:t>.</w:t>
      </w:r>
      <w:r w:rsidR="001E46BF" w:rsidRPr="261EAB50">
        <w:t xml:space="preserve"> </w:t>
      </w:r>
      <w:r w:rsidRPr="261EAB50">
        <w:t>Försäkra dig om att det inte förekomm</w:t>
      </w:r>
      <w:r w:rsidR="007864D1" w:rsidRPr="261EAB50">
        <w:t>er tomma rad</w:t>
      </w:r>
      <w:r w:rsidRPr="261EAB50">
        <w:t xml:space="preserve">er mellan olika </w:t>
      </w:r>
      <w:proofErr w:type="spellStart"/>
      <w:r w:rsidR="007864D1" w:rsidRPr="261EAB50">
        <w:t>text</w:t>
      </w:r>
      <w:r w:rsidRPr="261EAB50">
        <w:t>element</w:t>
      </w:r>
      <w:proofErr w:type="spellEnd"/>
      <w:r w:rsidRPr="261EAB50">
        <w:t xml:space="preserve"> (</w:t>
      </w:r>
      <w:proofErr w:type="gramStart"/>
      <w:r w:rsidRPr="261EAB50">
        <w:t>t.ex.</w:t>
      </w:r>
      <w:proofErr w:type="gramEnd"/>
      <w:r w:rsidRPr="261EAB50">
        <w:t xml:space="preserve"> mellan titel och undertitel, undertitel och brödtext, olika stycken), förutom där denna mall uttryckligen anger det. </w:t>
      </w:r>
      <w:r w:rsidR="007864D1" w:rsidRPr="261EAB50">
        <w:t xml:space="preserve">Mallen ger avstånden mellan olika </w:t>
      </w:r>
      <w:proofErr w:type="spellStart"/>
      <w:r w:rsidR="007864D1" w:rsidRPr="261EAB50">
        <w:t>textelement</w:t>
      </w:r>
      <w:proofErr w:type="spellEnd"/>
      <w:r w:rsidR="007864D1" w:rsidRPr="261EAB50">
        <w:t xml:space="preserve"> automatiskt.</w:t>
      </w:r>
    </w:p>
    <w:p w14:paraId="791AE113" w14:textId="1A9DD503" w:rsidR="00FB657E" w:rsidRDefault="6BA474A6" w:rsidP="00084B00">
      <w:pPr>
        <w:pStyle w:val="ARTBrdtextindrag"/>
      </w:pPr>
      <w:r>
        <w:t>Om du hänvisar till olika avsnitt i din text, kalla dem för avsnitt (inte kapitel). Avsnittsrubrikerna numreras hierarkiskt. Använd helst inte fler än två rubriknivåer. Sista siffran följs inte av punkt, till exempel ”2.1 Teoretiska utgångspunkter”. Använd inte automatisk numrering eller några andra automatiska länkningar inom dokumentet.</w:t>
      </w:r>
    </w:p>
    <w:p w14:paraId="6CABFCEB" w14:textId="4392344C" w:rsidR="00FB657E" w:rsidRDefault="00FB657E" w:rsidP="006B3C8D">
      <w:pPr>
        <w:pStyle w:val="ARTBrdtextindrag"/>
      </w:pPr>
      <w:r>
        <w:t xml:space="preserve">Listor kan göras som en punktlista </w:t>
      </w:r>
      <w:r w:rsidRPr="00F5353A">
        <w:rPr>
          <w:color w:val="365F91" w:themeColor="accent1" w:themeShade="BF"/>
        </w:rPr>
        <w:t>[FORMAT: ART Punktlista]</w:t>
      </w:r>
      <w:r>
        <w:t>. Då ska du</w:t>
      </w:r>
    </w:p>
    <w:p w14:paraId="1D12C047" w14:textId="24818146" w:rsidR="00FB657E" w:rsidRDefault="00FB657E" w:rsidP="00FB657E">
      <w:pPr>
        <w:pStyle w:val="ARTPunktlista"/>
      </w:pPr>
      <w:r>
        <w:t xml:space="preserve">följa Svenska skrivregler </w:t>
      </w:r>
    </w:p>
    <w:p w14:paraId="59894EF9" w14:textId="56224F12" w:rsidR="00FB657E" w:rsidRDefault="00FB657E" w:rsidP="00FB657E">
      <w:pPr>
        <w:pStyle w:val="ARTPunktlista"/>
      </w:pPr>
      <w:r>
        <w:t xml:space="preserve">se till att versaler och skiljetecken används enligt normerna. </w:t>
      </w:r>
    </w:p>
    <w:p w14:paraId="03A78698" w14:textId="16A5A35A" w:rsidR="00FB657E" w:rsidRDefault="6BA474A6" w:rsidP="008A41ED">
      <w:pPr>
        <w:pStyle w:val="ARTBrdtext"/>
      </w:pPr>
      <w:r>
        <w:t xml:space="preserve">Listor kan också göras som en numrerad </w:t>
      </w:r>
      <w:r w:rsidRPr="00477C84">
        <w:rPr>
          <w:color w:val="365F91" w:themeColor="accent1" w:themeShade="BF"/>
          <w:lang w:eastAsia="fi-FI" w:bidi="ar-SA"/>
        </w:rPr>
        <w:t>lista [FORMAT: ART Numrerad lista]</w:t>
      </w:r>
      <w:r>
        <w:t>. Även då ska du följa Svenska skrivregler vad gäller:</w:t>
      </w:r>
    </w:p>
    <w:p w14:paraId="4CE32A6B" w14:textId="74D0823A" w:rsidR="00FB657E" w:rsidRDefault="72241365" w:rsidP="00FB657E">
      <w:pPr>
        <w:pStyle w:val="ARTNumreradLista"/>
      </w:pPr>
      <w:r>
        <w:t xml:space="preserve">skiljetecken </w:t>
      </w:r>
    </w:p>
    <w:p w14:paraId="41DF235D" w14:textId="36703831" w:rsidR="00FB657E" w:rsidRDefault="00FB657E" w:rsidP="00FB657E">
      <w:pPr>
        <w:pStyle w:val="ARTNumreradLista"/>
      </w:pPr>
      <w:r>
        <w:t xml:space="preserve">versaler och gemener </w:t>
      </w:r>
    </w:p>
    <w:p w14:paraId="183D502D" w14:textId="580DAF2E" w:rsidR="00FB657E" w:rsidRDefault="00FB657E" w:rsidP="00FB657E">
      <w:pPr>
        <w:pStyle w:val="ARTNumreradLista"/>
      </w:pPr>
      <w:r>
        <w:t>andra viktiga detaljer.</w:t>
      </w:r>
    </w:p>
    <w:p w14:paraId="252EB87A" w14:textId="3DF035A9" w:rsidR="00F97A0A" w:rsidRPr="00AC2A11" w:rsidRDefault="6BA474A6" w:rsidP="008A41ED">
      <w:pPr>
        <w:pStyle w:val="ARTBrdtext"/>
      </w:pPr>
      <w:r>
        <w:t xml:space="preserve">Korta citat i löpande text markeras med (”svenska”) citattecken plus källhänvisningar inom parentes på vanligt sätt. Var extra uppmärksam på formen på citattecknen om du skriver i molntjänster.  </w:t>
      </w:r>
      <w:r w:rsidR="00326E4A">
        <w:lastRenderedPageBreak/>
        <w:t>Längre citat</w:t>
      </w:r>
      <w:r>
        <w:t xml:space="preserve"> skrivs som blockcitat </w:t>
      </w:r>
      <w:r w:rsidRPr="6BA474A6">
        <w:rPr>
          <w:color w:val="365F91" w:themeColor="accent1" w:themeShade="BF"/>
        </w:rPr>
        <w:t xml:space="preserve">[FORMAT: ART Blockcitat] </w:t>
      </w:r>
      <w:r>
        <w:t>och utan citatmarkörer, som nedan:</w:t>
      </w:r>
    </w:p>
    <w:p w14:paraId="438CD2E2" w14:textId="2C17FBDE" w:rsidR="0079517A" w:rsidRPr="00F5353A" w:rsidRDefault="6BA474A6" w:rsidP="006B3C8D">
      <w:pPr>
        <w:pStyle w:val="ARTBlockcitat"/>
        <w:rPr>
          <w:color w:val="365F91" w:themeColor="accent1" w:themeShade="BF"/>
        </w:rPr>
      </w:pPr>
      <w:r>
        <w:t>Sammanfattningsvis kan konstateras att informationsstrukturen i historiskt textmaterial inte nödvändigtvis följer samma mönster som texter i det moderna språket. (Sandelin, 2022, s. 121</w:t>
      </w:r>
      <w:r w:rsidR="005E124E">
        <w:t>.</w:t>
      </w:r>
      <w:r w:rsidRPr="6BA474A6">
        <w:rPr>
          <w:color w:val="365F91" w:themeColor="accent1" w:themeShade="BF"/>
        </w:rPr>
        <w:t>) [FORMAT: ART Blockcitat]</w:t>
      </w:r>
    </w:p>
    <w:p w14:paraId="172DE066" w14:textId="6C351974" w:rsidR="0079517A" w:rsidRPr="00F97A0A" w:rsidRDefault="00FB657E" w:rsidP="006B3C8D">
      <w:pPr>
        <w:pStyle w:val="ARTBrdtext"/>
      </w:pPr>
      <w:r>
        <w:t>Exempel</w:t>
      </w:r>
      <w:r w:rsidR="0079517A" w:rsidRPr="00F97A0A">
        <w:t xml:space="preserve"> ur</w:t>
      </w:r>
      <w:r w:rsidR="00F97A0A">
        <w:t xml:space="preserve"> analyserat material eller</w:t>
      </w:r>
      <w:r w:rsidR="0079517A" w:rsidRPr="00F97A0A">
        <w:t xml:space="preserve"> transkriptioner formateras </w:t>
      </w:r>
      <w:r>
        <w:t>som blockcitat</w:t>
      </w:r>
      <w:r w:rsidR="0079517A" w:rsidRPr="00F97A0A">
        <w:t xml:space="preserve"> och numreras gärna som exempel: </w:t>
      </w:r>
    </w:p>
    <w:p w14:paraId="287B071D" w14:textId="24844F33" w:rsidR="00F97A0A" w:rsidRPr="00FB657E" w:rsidRDefault="0079517A" w:rsidP="00FB657E">
      <w:pPr>
        <w:pStyle w:val="ARTElementrubrik"/>
        <w:rPr>
          <w:lang w:val="sv-SE" w:eastAsia="zh-CN" w:bidi="hi-IN"/>
        </w:rPr>
      </w:pPr>
      <w:r w:rsidRPr="00F97A0A">
        <w:rPr>
          <w:lang w:val="sv-SE" w:eastAsia="zh-CN" w:bidi="hi-IN"/>
        </w:rPr>
        <w:t xml:space="preserve">Exempel 1 </w:t>
      </w:r>
      <w:r w:rsidRPr="00F97A0A">
        <w:rPr>
          <w:color w:val="365F91" w:themeColor="accent1" w:themeShade="BF"/>
          <w:lang w:val="sv-SE"/>
        </w:rPr>
        <w:t>[FORMAT: ART Element rubrik]</w:t>
      </w:r>
    </w:p>
    <w:p w14:paraId="33216BF7" w14:textId="0AD23A5B" w:rsidR="00B57055" w:rsidRPr="00F97A0A" w:rsidRDefault="00EE4743" w:rsidP="006B3C8D">
      <w:pPr>
        <w:pStyle w:val="ARTBlockcitat"/>
      </w:pPr>
      <w:r>
        <w:t xml:space="preserve">Med anledning af Eders Kejserliga Maje=/ </w:t>
      </w:r>
      <w:proofErr w:type="spellStart"/>
      <w:r>
        <w:t>stäts</w:t>
      </w:r>
      <w:proofErr w:type="spellEnd"/>
      <w:r>
        <w:t xml:space="preserve"> Nådiga Remiss af den 11. </w:t>
      </w:r>
      <w:proofErr w:type="spellStart"/>
      <w:r>
        <w:t>Januarii</w:t>
      </w:r>
      <w:proofErr w:type="spellEnd"/>
      <w:r>
        <w:t xml:space="preserve"> innevarande år,</w:t>
      </w:r>
      <w:r w:rsidRPr="00F97A0A">
        <w:rPr>
          <w:color w:val="365F91" w:themeColor="accent1" w:themeShade="BF"/>
        </w:rPr>
        <w:t xml:space="preserve"> </w:t>
      </w:r>
      <w:r w:rsidR="0079517A" w:rsidRPr="00F97A0A">
        <w:rPr>
          <w:color w:val="365F91" w:themeColor="accent1" w:themeShade="BF"/>
        </w:rPr>
        <w:t>[FORMAT: ART Blockcitat]</w:t>
      </w:r>
    </w:p>
    <w:p w14:paraId="717E1148" w14:textId="3582CF53" w:rsidR="00F97A0A" w:rsidRPr="00FB657E" w:rsidRDefault="72241365" w:rsidP="006B3C8D">
      <w:pPr>
        <w:pStyle w:val="ARTBrdtext"/>
      </w:pPr>
      <w:r>
        <w:t xml:space="preserve">Exemplen förses inte med någon rubriktext. </w:t>
      </w:r>
      <w:r w:rsidR="00F97A0A" w:rsidRPr="00F97A0A">
        <w:t xml:space="preserve">Exempel i form av multimodala transkriptioner formateras med </w:t>
      </w:r>
      <w:r w:rsidR="00F97A0A" w:rsidRPr="00B930F9">
        <w:rPr>
          <w:color w:val="1F497D" w:themeColor="text2"/>
        </w:rPr>
        <w:t>[FORMAT</w:t>
      </w:r>
      <w:r w:rsidR="00B930F9" w:rsidRPr="00B930F9">
        <w:rPr>
          <w:color w:val="1F497D" w:themeColor="text2"/>
        </w:rPr>
        <w:t xml:space="preserve">: </w:t>
      </w:r>
      <w:r w:rsidR="00B930F9" w:rsidRPr="00B930F9">
        <w:rPr>
          <w:color w:val="1F497D" w:themeColor="text2"/>
          <w:lang w:val="sv-FI"/>
        </w:rPr>
        <w:t>ART Multimodal transkription</w:t>
      </w:r>
      <w:r w:rsidR="00F97A0A" w:rsidRPr="00B930F9">
        <w:rPr>
          <w:color w:val="1F497D" w:themeColor="text2"/>
        </w:rPr>
        <w:t>]</w:t>
      </w:r>
      <w:r w:rsidR="00F97A0A" w:rsidRPr="00F97A0A">
        <w:t xml:space="preserve"> och numreras som andra typer av exempel. Om du vill särskilja olika nivåer i transkriptionen, såsom tal, </w:t>
      </w:r>
      <w:proofErr w:type="spellStart"/>
      <w:r w:rsidR="00F97A0A" w:rsidRPr="00F97A0A">
        <w:t>glossning</w:t>
      </w:r>
      <w:proofErr w:type="spellEnd"/>
      <w:r w:rsidR="00F97A0A" w:rsidRPr="00F97A0A">
        <w:t xml:space="preserve">, översättning och multimodala drag, </w:t>
      </w:r>
      <w:r>
        <w:t>till exempel</w:t>
      </w:r>
      <w:r w:rsidR="00F97A0A" w:rsidRPr="00F97A0A">
        <w:t xml:space="preserve"> gester, kan du använda normal stil, </w:t>
      </w:r>
      <w:r w:rsidR="00F97A0A" w:rsidRPr="00F97A0A">
        <w:rPr>
          <w:b/>
          <w:bCs/>
        </w:rPr>
        <w:t>fetstil</w:t>
      </w:r>
      <w:r w:rsidR="00F97A0A" w:rsidRPr="00F97A0A">
        <w:t xml:space="preserve">, </w:t>
      </w:r>
      <w:r w:rsidR="00F97A0A" w:rsidRPr="6BA474A6">
        <w:rPr>
          <w:i/>
          <w:iCs/>
        </w:rPr>
        <w:t>kursiv</w:t>
      </w:r>
      <w:r w:rsidR="00F97A0A" w:rsidRPr="00F97A0A">
        <w:t xml:space="preserve"> eller </w:t>
      </w:r>
      <w:r w:rsidR="00F97A0A" w:rsidRPr="6BA474A6">
        <w:rPr>
          <w:b/>
          <w:bCs/>
          <w:i/>
          <w:iCs/>
        </w:rPr>
        <w:t>kursiverad fetstil</w:t>
      </w:r>
      <w:r w:rsidR="00F97A0A" w:rsidRPr="00F97A0A">
        <w:t xml:space="preserve">. Eventuella bilder ska vara i gråskala, inte i färg (instruktioner för att förändra bilder till gråskala finns </w:t>
      </w:r>
      <w:hyperlink r:id="rId16" w:history="1">
        <w:r w:rsidR="00F97A0A" w:rsidRPr="00F97A0A">
          <w:rPr>
            <w:rStyle w:val="Hyperlink"/>
          </w:rPr>
          <w:t>HÄR</w:t>
        </w:r>
      </w:hyperlink>
      <w:r w:rsidR="00F97A0A" w:rsidRPr="00F97A0A">
        <w:t>). Nedan ser du ett exempel på en multimodal transkription som innehåller bilder.</w:t>
      </w:r>
      <w:r w:rsidR="00EE4743">
        <w:rPr>
          <w:rStyle w:val="FootnoteReference"/>
        </w:rPr>
        <w:footnoteReference w:id="1"/>
      </w:r>
    </w:p>
    <w:p w14:paraId="34FB5DC9" w14:textId="77777777" w:rsidR="00FB657E" w:rsidRDefault="00D878D2" w:rsidP="00FB657E">
      <w:pPr>
        <w:pStyle w:val="ARTElementrubrik"/>
        <w:rPr>
          <w:color w:val="365F91" w:themeColor="accent1" w:themeShade="BF"/>
          <w:lang w:val="sv-SE"/>
        </w:rPr>
      </w:pPr>
      <w:r w:rsidRPr="00AC2A11">
        <w:rPr>
          <w:lang w:val="sv-SE"/>
        </w:rPr>
        <w:t xml:space="preserve">Exempel </w:t>
      </w:r>
      <w:r w:rsidR="0079517A" w:rsidRPr="00AC2A11">
        <w:rPr>
          <w:lang w:val="sv-SE"/>
        </w:rPr>
        <w:t>2</w:t>
      </w:r>
      <w:r w:rsidR="00F81B77" w:rsidRPr="00AC2A11">
        <w:rPr>
          <w:lang w:val="sv-SE"/>
        </w:rPr>
        <w:t xml:space="preserve"> </w:t>
      </w:r>
      <w:r w:rsidR="00AC2A11" w:rsidRPr="0084624D">
        <w:rPr>
          <w:color w:val="365F91" w:themeColor="accent1" w:themeShade="BF"/>
          <w:lang w:val="sv-SE"/>
        </w:rPr>
        <w:t>[FORMAT: ART Element rubrik]</w:t>
      </w:r>
    </w:p>
    <w:p w14:paraId="6A9EE697" w14:textId="77777777" w:rsidR="00FB657E" w:rsidRDefault="00FB657E" w:rsidP="00FB657E">
      <w:pPr>
        <w:pStyle w:val="ARTElementrubrik"/>
        <w:rPr>
          <w:color w:val="365F91" w:themeColor="accent1" w:themeShade="BF"/>
          <w:lang w:val="sv-SE"/>
        </w:rPr>
      </w:pPr>
    </w:p>
    <w:p w14:paraId="7531D7FE" w14:textId="77777777" w:rsidR="00FB657E" w:rsidRPr="00EA7D65" w:rsidRDefault="00FB657E" w:rsidP="006B3C8D">
      <w:pPr>
        <w:pStyle w:val="ARTMultimodaltranskription"/>
        <w:rPr>
          <w:lang w:val="fi-FI"/>
        </w:rPr>
      </w:pPr>
      <w:r w:rsidRPr="00EA7D65">
        <w:rPr>
          <w:lang w:val="fi-FI"/>
        </w:rPr>
        <w:t>LAU = Laura; RII = Riina; JAA = Jaana</w:t>
      </w:r>
    </w:p>
    <w:p w14:paraId="143829AE" w14:textId="77777777" w:rsidR="00FB657E" w:rsidRPr="00EA7D65" w:rsidRDefault="00FB657E" w:rsidP="006B3C8D">
      <w:pPr>
        <w:pStyle w:val="ARTMultimodaltranskription"/>
        <w:rPr>
          <w:lang w:val="fi-FI"/>
        </w:rPr>
      </w:pPr>
      <w:proofErr w:type="spellStart"/>
      <w:r w:rsidRPr="00EA7D65">
        <w:rPr>
          <w:lang w:val="fi-FI"/>
        </w:rPr>
        <w:t>Laura’s</w:t>
      </w:r>
      <w:proofErr w:type="spellEnd"/>
      <w:r w:rsidRPr="00EA7D65">
        <w:rPr>
          <w:lang w:val="fi-FI"/>
        </w:rPr>
        <w:t xml:space="preserve"> </w:t>
      </w:r>
      <w:proofErr w:type="spellStart"/>
      <w:r w:rsidRPr="00EA7D65">
        <w:rPr>
          <w:lang w:val="fi-FI"/>
        </w:rPr>
        <w:t>embodied</w:t>
      </w:r>
      <w:proofErr w:type="spellEnd"/>
      <w:r w:rsidRPr="00EA7D65">
        <w:rPr>
          <w:lang w:val="fi-FI"/>
        </w:rPr>
        <w:t xml:space="preserve"> </w:t>
      </w:r>
      <w:proofErr w:type="spellStart"/>
      <w:r w:rsidRPr="00EA7D65">
        <w:rPr>
          <w:lang w:val="fi-FI"/>
        </w:rPr>
        <w:t>conduct</w:t>
      </w:r>
      <w:proofErr w:type="spellEnd"/>
      <w:r w:rsidRPr="00EA7D65">
        <w:rPr>
          <w:lang w:val="fi-FI"/>
        </w:rPr>
        <w:t>: +</w:t>
      </w:r>
    </w:p>
    <w:p w14:paraId="49A3BC2C" w14:textId="77777777" w:rsidR="00FB657E" w:rsidRPr="00EA7D65" w:rsidRDefault="00FB657E" w:rsidP="006B3C8D">
      <w:pPr>
        <w:pStyle w:val="ARTMultimodaltranskription"/>
        <w:rPr>
          <w:lang w:val="fi-FI"/>
        </w:rPr>
      </w:pPr>
      <w:proofErr w:type="spellStart"/>
      <w:r w:rsidRPr="00EA7D65">
        <w:rPr>
          <w:lang w:val="fi-FI"/>
        </w:rPr>
        <w:t>Jaana’s</w:t>
      </w:r>
      <w:proofErr w:type="spellEnd"/>
      <w:r w:rsidRPr="00EA7D65">
        <w:rPr>
          <w:lang w:val="fi-FI"/>
        </w:rPr>
        <w:t xml:space="preserve"> </w:t>
      </w:r>
      <w:proofErr w:type="spellStart"/>
      <w:r w:rsidRPr="00EA7D65">
        <w:rPr>
          <w:lang w:val="fi-FI"/>
        </w:rPr>
        <w:t>embodied</w:t>
      </w:r>
      <w:proofErr w:type="spellEnd"/>
      <w:r w:rsidRPr="00EA7D65">
        <w:rPr>
          <w:lang w:val="fi-FI"/>
        </w:rPr>
        <w:t xml:space="preserve"> </w:t>
      </w:r>
      <w:proofErr w:type="spellStart"/>
      <w:r w:rsidRPr="00EA7D65">
        <w:rPr>
          <w:lang w:val="fi-FI"/>
        </w:rPr>
        <w:t>conduct</w:t>
      </w:r>
      <w:proofErr w:type="spellEnd"/>
      <w:r w:rsidRPr="00EA7D65">
        <w:rPr>
          <w:lang w:val="fi-FI"/>
        </w:rPr>
        <w:t>: &amp;</w:t>
      </w:r>
    </w:p>
    <w:p w14:paraId="2976B429" w14:textId="77777777" w:rsidR="00FB657E" w:rsidRPr="00EA7D65" w:rsidRDefault="00FB657E" w:rsidP="006B3C8D">
      <w:pPr>
        <w:pStyle w:val="ARTMultimodaltranskription"/>
        <w:rPr>
          <w:lang w:val="fi-FI"/>
        </w:rPr>
      </w:pPr>
    </w:p>
    <w:p w14:paraId="49EA4A02" w14:textId="77777777" w:rsidR="00FB657E" w:rsidRPr="00B930F9" w:rsidRDefault="00FB657E" w:rsidP="006B3C8D">
      <w:pPr>
        <w:pStyle w:val="ARTMultimodaltranskription"/>
      </w:pPr>
      <w:r w:rsidRPr="261EAB50">
        <w:t>01</w:t>
      </w:r>
      <w:r>
        <w:tab/>
      </w:r>
      <w:r w:rsidRPr="261EAB50">
        <w:t>LAU:</w:t>
      </w:r>
      <w:r>
        <w:tab/>
      </w:r>
      <w:r w:rsidRPr="261EAB50">
        <w:t>+å är de +två: +eller (.)</w:t>
      </w:r>
    </w:p>
    <w:p w14:paraId="3C2602A6" w14:textId="77777777" w:rsidR="00FB657E" w:rsidRPr="00B930F9" w:rsidRDefault="00FB657E" w:rsidP="006B3C8D">
      <w:pPr>
        <w:pStyle w:val="ARTMultimodaltranskription"/>
      </w:pPr>
      <w:r w:rsidRPr="00A664CD">
        <w:tab/>
      </w:r>
      <w:r w:rsidRPr="00A664CD">
        <w:tab/>
      </w:r>
      <w:r w:rsidRPr="261EAB50">
        <w:t xml:space="preserve">and </w:t>
      </w:r>
      <w:proofErr w:type="spellStart"/>
      <w:r w:rsidRPr="261EAB50">
        <w:t>are</w:t>
      </w:r>
      <w:proofErr w:type="spellEnd"/>
      <w:r w:rsidRPr="261EAB50">
        <w:t xml:space="preserve"> </w:t>
      </w:r>
      <w:proofErr w:type="spellStart"/>
      <w:r w:rsidRPr="261EAB50">
        <w:t>they</w:t>
      </w:r>
      <w:proofErr w:type="spellEnd"/>
      <w:r w:rsidRPr="261EAB50">
        <w:t xml:space="preserve"> </w:t>
      </w:r>
      <w:proofErr w:type="spellStart"/>
      <w:r w:rsidRPr="261EAB50">
        <w:t>two</w:t>
      </w:r>
      <w:proofErr w:type="spellEnd"/>
      <w:r w:rsidRPr="261EAB50">
        <w:t xml:space="preserve"> or (.)</w:t>
      </w:r>
    </w:p>
    <w:p w14:paraId="19405E91" w14:textId="1D294807" w:rsidR="00FB657E" w:rsidRPr="00A664CD" w:rsidRDefault="00A664CD" w:rsidP="006B3C8D">
      <w:pPr>
        <w:pStyle w:val="ARTMultimodaltranskription"/>
      </w:pPr>
      <w:r w:rsidRPr="261EAB50">
        <w:t xml:space="preserve">  </w:t>
      </w:r>
      <w:r>
        <w:tab/>
      </w:r>
      <w:proofErr w:type="spellStart"/>
      <w:r w:rsidR="00FB657E" w:rsidRPr="261EAB50">
        <w:t>lau</w:t>
      </w:r>
      <w:proofErr w:type="spellEnd"/>
      <w:r w:rsidR="00FB657E" w:rsidRPr="261EAB50">
        <w:t>:</w:t>
      </w:r>
      <w:r>
        <w:tab/>
      </w:r>
      <w:r w:rsidR="00FB657E" w:rsidRPr="261EAB50">
        <w:t xml:space="preserve">+........+-pekar, h. </w:t>
      </w:r>
      <w:proofErr w:type="spellStart"/>
      <w:proofErr w:type="gramStart"/>
      <w:r w:rsidR="00FB657E" w:rsidRPr="261EAB50">
        <w:t>pekf</w:t>
      </w:r>
      <w:proofErr w:type="spellEnd"/>
      <w:r w:rsidR="00FB657E" w:rsidRPr="261EAB50">
        <w:t>.--</w:t>
      </w:r>
      <w:proofErr w:type="gramEnd"/>
      <w:r w:rsidR="00FB657E" w:rsidRPr="261EAB50">
        <w:t xml:space="preserve">&gt; r.2 </w:t>
      </w:r>
    </w:p>
    <w:p w14:paraId="5578A65C" w14:textId="77777777" w:rsidR="00FB657E" w:rsidRPr="00B930F9" w:rsidRDefault="00FB657E" w:rsidP="006B3C8D">
      <w:pPr>
        <w:pStyle w:val="ARTMultimodaltranskription"/>
      </w:pPr>
      <w:r w:rsidRPr="261EAB50">
        <w:t>02</w:t>
      </w:r>
      <w:r>
        <w:tab/>
      </w:r>
      <w:r>
        <w:tab/>
      </w:r>
      <w:r w:rsidRPr="261EAB50">
        <w:t xml:space="preserve">&amp;hur </w:t>
      </w:r>
      <w:proofErr w:type="gramStart"/>
      <w:r w:rsidRPr="261EAB50">
        <w:t>många,&amp;</w:t>
      </w:r>
      <w:proofErr w:type="gramEnd"/>
      <w:r w:rsidRPr="261EAB50">
        <w:t xml:space="preserve">+ </w:t>
      </w:r>
    </w:p>
    <w:p w14:paraId="1092EE6B" w14:textId="77777777" w:rsidR="00FB657E" w:rsidRPr="00B930F9" w:rsidRDefault="00FB657E" w:rsidP="006B3C8D">
      <w:pPr>
        <w:pStyle w:val="ARTMultimodaltranskription"/>
      </w:pPr>
      <w:r w:rsidRPr="00A664CD">
        <w:tab/>
      </w:r>
      <w:r w:rsidRPr="00A664CD">
        <w:tab/>
      </w:r>
      <w:proofErr w:type="spellStart"/>
      <w:r w:rsidRPr="261EAB50">
        <w:t>how</w:t>
      </w:r>
      <w:proofErr w:type="spellEnd"/>
      <w:r w:rsidRPr="261EAB50">
        <w:t xml:space="preserve"> </w:t>
      </w:r>
      <w:proofErr w:type="spellStart"/>
      <w:r w:rsidRPr="261EAB50">
        <w:t>many</w:t>
      </w:r>
      <w:proofErr w:type="spellEnd"/>
    </w:p>
    <w:p w14:paraId="6FD12DEC" w14:textId="77777777" w:rsidR="00FB657E" w:rsidRPr="00B930F9" w:rsidRDefault="00FB657E" w:rsidP="006B3C8D">
      <w:pPr>
        <w:pStyle w:val="ARTMultimodaltranskription"/>
      </w:pPr>
      <w:r w:rsidRPr="261EAB50">
        <w:t>jaa:</w:t>
      </w:r>
      <w:r>
        <w:tab/>
      </w:r>
      <w:r w:rsidRPr="261EAB50">
        <w:t>&amp;..........&amp;-lutar framåt--&gt; r.14</w:t>
      </w:r>
    </w:p>
    <w:p w14:paraId="46DBB9A2" w14:textId="77777777" w:rsidR="00FB657E" w:rsidRPr="00B930F9" w:rsidRDefault="00FB657E" w:rsidP="006B3C8D">
      <w:pPr>
        <w:pStyle w:val="ARTMultimodaltranskription"/>
      </w:pPr>
      <w:r w:rsidRPr="261EAB50">
        <w:lastRenderedPageBreak/>
        <w:t>03</w:t>
      </w:r>
      <w:r>
        <w:tab/>
      </w:r>
      <w:r>
        <w:tab/>
      </w:r>
      <w:r w:rsidRPr="261EAB50">
        <w:t>+(1.</w:t>
      </w:r>
      <w:proofErr w:type="gramStart"/>
      <w:r w:rsidRPr="261EAB50">
        <w:t>7)#</w:t>
      </w:r>
      <w:proofErr w:type="gramEnd"/>
      <w:r w:rsidRPr="261EAB50">
        <w:t xml:space="preserve">  </w:t>
      </w:r>
    </w:p>
    <w:p w14:paraId="766D6247" w14:textId="77777777" w:rsidR="00FB657E" w:rsidRPr="00B930F9" w:rsidRDefault="00FB657E" w:rsidP="006B3C8D">
      <w:pPr>
        <w:pStyle w:val="ARTMultimodaltranskription"/>
      </w:pPr>
      <w:proofErr w:type="spellStart"/>
      <w:r w:rsidRPr="261EAB50">
        <w:t>lau</w:t>
      </w:r>
      <w:proofErr w:type="spellEnd"/>
      <w:r w:rsidRPr="261EAB50">
        <w:t>:</w:t>
      </w:r>
      <w:r>
        <w:tab/>
      </w:r>
      <w:r w:rsidRPr="261EAB50">
        <w:t>+,,,,,#bild 4.1</w:t>
      </w:r>
    </w:p>
    <w:p w14:paraId="5D60233F" w14:textId="77777777" w:rsidR="00FB657E" w:rsidRPr="00A27C9A" w:rsidRDefault="00FB657E" w:rsidP="006B3C8D">
      <w:pPr>
        <w:pStyle w:val="ARTMultimodaltranskription"/>
      </w:pPr>
    </w:p>
    <w:p w14:paraId="4C34FFA1" w14:textId="6C771222" w:rsidR="00FB657E" w:rsidRDefault="009F373A" w:rsidP="006B3C8D">
      <w:pPr>
        <w:pStyle w:val="ARTMultimodaltranskription"/>
      </w:pPr>
      <w:r>
        <w:rPr>
          <w:noProof/>
        </w:rPr>
        <mc:AlternateContent>
          <mc:Choice Requires="wps">
            <w:drawing>
              <wp:anchor distT="0" distB="0" distL="114300" distR="114300" simplePos="0" relativeHeight="251663360" behindDoc="0" locked="0" layoutInCell="1" allowOverlap="1" wp14:anchorId="75F4FF37" wp14:editId="6A8B4237">
                <wp:simplePos x="0" y="0"/>
                <wp:positionH relativeFrom="column">
                  <wp:posOffset>1659890</wp:posOffset>
                </wp:positionH>
                <wp:positionV relativeFrom="paragraph">
                  <wp:posOffset>79375</wp:posOffset>
                </wp:positionV>
                <wp:extent cx="574675" cy="238760"/>
                <wp:effectExtent l="0" t="0" r="15875" b="27940"/>
                <wp:wrapNone/>
                <wp:docPr id="2009512091" name="Textruta 3"/>
                <wp:cNvGraphicFramePr/>
                <a:graphic xmlns:a="http://schemas.openxmlformats.org/drawingml/2006/main">
                  <a:graphicData uri="http://schemas.microsoft.com/office/word/2010/wordprocessingShape">
                    <wps:wsp>
                      <wps:cNvSpPr txBox="1"/>
                      <wps:spPr>
                        <a:xfrm>
                          <a:off x="0" y="0"/>
                          <a:ext cx="574675" cy="238760"/>
                        </a:xfrm>
                        <a:prstGeom prst="rect">
                          <a:avLst/>
                        </a:prstGeom>
                        <a:solidFill>
                          <a:schemeClr val="lt1"/>
                        </a:solidFill>
                        <a:ln w="6350">
                          <a:solidFill>
                            <a:prstClr val="black"/>
                          </a:solidFill>
                        </a:ln>
                      </wps:spPr>
                      <wps:txbx>
                        <w:txbxContent>
                          <w:p w14:paraId="0A294DCD" w14:textId="77777777" w:rsidR="00FB657E" w:rsidRPr="006013FE" w:rsidRDefault="00FB657E" w:rsidP="00FB657E">
                            <w:pPr>
                              <w:rPr>
                                <w:rFonts w:ascii="Consolas" w:hAnsi="Consolas"/>
                                <w:sz w:val="20"/>
                                <w:szCs w:val="20"/>
                              </w:rPr>
                            </w:pPr>
                            <w:r w:rsidRPr="006013FE">
                              <w:rPr>
                                <w:rFonts w:ascii="Consolas" w:hAnsi="Consolas"/>
                                <w:sz w:val="20"/>
                                <w:szCs w:val="20"/>
                              </w:rPr>
                              <w:t>Riina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4FF37" id="_x0000_t202" coordsize="21600,21600" o:spt="202" path="m,l,21600r21600,l21600,xe">
                <v:stroke joinstyle="miter"/>
                <v:path gradientshapeok="t" o:connecttype="rect"/>
              </v:shapetype>
              <v:shape id="Textruta 3" o:spid="_x0000_s1026" type="#_x0000_t202" style="position:absolute;left:0;text-align:left;margin-left:130.7pt;margin-top:6.25pt;width:45.25pt;height:1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" fillcolor="white [3201]" strokeweight=".5pt">
                <v:textbox>
                  <w:txbxContent>
                    <w:p w14:paraId="0A294DCD" w14:textId="77777777" w:rsidR="00FB657E" w:rsidRPr="006013FE" w:rsidRDefault="00FB657E" w:rsidP="00FB657E">
                      <w:pPr>
                        <w:rPr>
                          <w:rFonts w:ascii="Consolas" w:hAnsi="Consolas"/>
                          <w:sz w:val="20"/>
                          <w:szCs w:val="20"/>
                        </w:rPr>
                      </w:pPr>
                      <w:r w:rsidRPr="006013FE">
                        <w:rPr>
                          <w:rFonts w:ascii="Consolas" w:hAnsi="Consolas"/>
                          <w:sz w:val="20"/>
                          <w:szCs w:val="20"/>
                        </w:rPr>
                        <w:t>Riina</w:t>
                      </w:r>
                    </w:p>
                  </w:txbxContent>
                </v:textbox>
              </v:shape>
            </w:pict>
          </mc:Fallback>
        </mc:AlternateContent>
      </w:r>
      <w:r w:rsidR="006013FE">
        <w:rPr>
          <w:noProof/>
        </w:rPr>
        <mc:AlternateContent>
          <mc:Choice Requires="wps">
            <w:drawing>
              <wp:anchor distT="0" distB="0" distL="114300" distR="114300" simplePos="0" relativeHeight="251662336" behindDoc="0" locked="0" layoutInCell="1" allowOverlap="1" wp14:anchorId="55C44F3C" wp14:editId="78438732">
                <wp:simplePos x="0" y="0"/>
                <wp:positionH relativeFrom="column">
                  <wp:posOffset>2446972</wp:posOffset>
                </wp:positionH>
                <wp:positionV relativeFrom="paragraph">
                  <wp:posOffset>841375</wp:posOffset>
                </wp:positionV>
                <wp:extent cx="557213" cy="263525"/>
                <wp:effectExtent l="0" t="0" r="14605" b="22225"/>
                <wp:wrapNone/>
                <wp:docPr id="268859839" name="Textruta 2"/>
                <wp:cNvGraphicFramePr/>
                <a:graphic xmlns:a="http://schemas.openxmlformats.org/drawingml/2006/main">
                  <a:graphicData uri="http://schemas.microsoft.com/office/word/2010/wordprocessingShape">
                    <wps:wsp>
                      <wps:cNvSpPr txBox="1"/>
                      <wps:spPr>
                        <a:xfrm>
                          <a:off x="0" y="0"/>
                          <a:ext cx="557213" cy="263525"/>
                        </a:xfrm>
                        <a:prstGeom prst="rect">
                          <a:avLst/>
                        </a:prstGeom>
                        <a:solidFill>
                          <a:schemeClr val="lt1"/>
                        </a:solidFill>
                        <a:ln w="6350">
                          <a:solidFill>
                            <a:prstClr val="black"/>
                          </a:solidFill>
                        </a:ln>
                      </wps:spPr>
                      <wps:txbx>
                        <w:txbxContent>
                          <w:p w14:paraId="58A95E3B" w14:textId="77777777" w:rsidR="00FB657E" w:rsidRPr="006013FE" w:rsidRDefault="00FB657E" w:rsidP="00FB657E">
                            <w:pPr>
                              <w:rPr>
                                <w:rFonts w:ascii="Consolas" w:hAnsi="Consolas"/>
                                <w:sz w:val="20"/>
                                <w:szCs w:val="20"/>
                              </w:rPr>
                            </w:pPr>
                            <w:r w:rsidRPr="006013FE">
                              <w:rPr>
                                <w:rFonts w:ascii="Consolas" w:hAnsi="Consolas"/>
                                <w:sz w:val="20"/>
                                <w:szCs w:val="20"/>
                              </w:rPr>
                              <w:t>Laura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44F3C" id="Textruta 2" o:spid="_x0000_s1027" type="#_x0000_t202" style="position:absolute;left:0;text-align:left;margin-left:192.65pt;margin-top:66.25pt;width:43.9pt;height: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" fillcolor="white [3201]" strokeweight=".5pt">
                <v:textbox>
                  <w:txbxContent>
                    <w:p w14:paraId="58A95E3B" w14:textId="77777777" w:rsidR="00FB657E" w:rsidRPr="006013FE" w:rsidRDefault="00FB657E" w:rsidP="00FB657E">
                      <w:pPr>
                        <w:rPr>
                          <w:rFonts w:ascii="Consolas" w:hAnsi="Consolas"/>
                          <w:sz w:val="20"/>
                          <w:szCs w:val="20"/>
                        </w:rPr>
                      </w:pPr>
                      <w:r w:rsidRPr="006013FE">
                        <w:rPr>
                          <w:rFonts w:ascii="Consolas" w:hAnsi="Consolas"/>
                          <w:sz w:val="20"/>
                          <w:szCs w:val="20"/>
                        </w:rPr>
                        <w:t>Laura</w:t>
                      </w:r>
                    </w:p>
                  </w:txbxContent>
                </v:textbox>
              </v:shape>
            </w:pict>
          </mc:Fallback>
        </mc:AlternateContent>
      </w:r>
      <w:r w:rsidR="00FB657E">
        <w:rPr>
          <w:noProof/>
        </w:rPr>
        <mc:AlternateContent>
          <mc:Choice Requires="wps">
            <w:drawing>
              <wp:anchor distT="0" distB="0" distL="114300" distR="114300" simplePos="0" relativeHeight="251661312" behindDoc="0" locked="0" layoutInCell="1" allowOverlap="1" wp14:anchorId="29CBA4FA" wp14:editId="2EFF91B2">
                <wp:simplePos x="0" y="0"/>
                <wp:positionH relativeFrom="column">
                  <wp:posOffset>499965</wp:posOffset>
                </wp:positionH>
                <wp:positionV relativeFrom="paragraph">
                  <wp:posOffset>452496</wp:posOffset>
                </wp:positionV>
                <wp:extent cx="557442" cy="234315"/>
                <wp:effectExtent l="0" t="0" r="14605" b="13335"/>
                <wp:wrapNone/>
                <wp:docPr id="1631559652" name="Textruta 1"/>
                <wp:cNvGraphicFramePr/>
                <a:graphic xmlns:a="http://schemas.openxmlformats.org/drawingml/2006/main">
                  <a:graphicData uri="http://schemas.microsoft.com/office/word/2010/wordprocessingShape">
                    <wps:wsp>
                      <wps:cNvSpPr txBox="1"/>
                      <wps:spPr>
                        <a:xfrm>
                          <a:off x="0" y="0"/>
                          <a:ext cx="557442" cy="234315"/>
                        </a:xfrm>
                        <a:prstGeom prst="rect">
                          <a:avLst/>
                        </a:prstGeom>
                        <a:solidFill>
                          <a:schemeClr val="lt1"/>
                        </a:solidFill>
                        <a:ln w="6350">
                          <a:solidFill>
                            <a:prstClr val="black"/>
                          </a:solidFill>
                        </a:ln>
                      </wps:spPr>
                      <wps:txbx>
                        <w:txbxContent>
                          <w:p w14:paraId="3B6E1A69" w14:textId="77777777" w:rsidR="00FB657E" w:rsidRPr="006013FE" w:rsidRDefault="00FB657E" w:rsidP="00FB657E">
                            <w:pPr>
                              <w:rPr>
                                <w:rFonts w:ascii="Consolas" w:hAnsi="Consolas"/>
                                <w:sz w:val="20"/>
                                <w:szCs w:val="20"/>
                              </w:rPr>
                            </w:pPr>
                            <w:r w:rsidRPr="006013FE">
                              <w:rPr>
                                <w:rFonts w:ascii="Consolas" w:hAnsi="Consolas"/>
                                <w:sz w:val="20"/>
                                <w:szCs w:val="20"/>
                              </w:rPr>
                              <w:t>Jaana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BA4FA" id="Textruta 1" o:spid="_x0000_s1028" type="#_x0000_t202" style="position:absolute;left:0;text-align:left;margin-left:39.35pt;margin-top:35.65pt;width:43.9pt;height:1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" fillcolor="white [3201]" strokeweight=".5pt">
                <v:textbox>
                  <w:txbxContent>
                    <w:p w14:paraId="3B6E1A69" w14:textId="77777777" w:rsidR="00FB657E" w:rsidRPr="006013FE" w:rsidRDefault="00FB657E" w:rsidP="00FB657E">
                      <w:pPr>
                        <w:rPr>
                          <w:rFonts w:ascii="Consolas" w:hAnsi="Consolas"/>
                          <w:sz w:val="20"/>
                          <w:szCs w:val="20"/>
                        </w:rPr>
                      </w:pPr>
                      <w:r w:rsidRPr="006013FE">
                        <w:rPr>
                          <w:rFonts w:ascii="Consolas" w:hAnsi="Consolas"/>
                          <w:sz w:val="20"/>
                          <w:szCs w:val="20"/>
                        </w:rPr>
                        <w:t>Jaana</w:t>
                      </w:r>
                    </w:p>
                  </w:txbxContent>
                </v:textbox>
              </v:shape>
            </w:pict>
          </mc:Fallback>
        </mc:AlternateContent>
      </w:r>
      <w:r w:rsidR="00FB657E">
        <w:tab/>
      </w:r>
      <w:r w:rsidR="00FB657E">
        <w:rPr>
          <w:noProof/>
        </w:rPr>
        <w:drawing>
          <wp:inline distT="0" distB="0" distL="0" distR="0" wp14:anchorId="66E37BD7" wp14:editId="4012DF97">
            <wp:extent cx="2574838" cy="1806951"/>
            <wp:effectExtent l="0" t="0" r="0" b="3175"/>
            <wp:docPr id="949557742" name="Bildobjekt 11" descr="En bild som visar skiss, rita, Linjekonst,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57742" name="Bildobjekt 11" descr="En bild som visar skiss, rita, Linjekonst, illustration&#10;&#10;Automatiskt genererad beskrivn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4889" cy="1821022"/>
                    </a:xfrm>
                    <a:prstGeom prst="rect">
                      <a:avLst/>
                    </a:prstGeom>
                  </pic:spPr>
                </pic:pic>
              </a:graphicData>
            </a:graphic>
          </wp:inline>
        </w:drawing>
      </w:r>
    </w:p>
    <w:p w14:paraId="283F91DD" w14:textId="77777777" w:rsidR="00FB657E" w:rsidRPr="00A664CD" w:rsidRDefault="00FB657E" w:rsidP="006B3C8D">
      <w:pPr>
        <w:pStyle w:val="ARTMultimodaltranskription"/>
      </w:pPr>
      <w:r>
        <w:tab/>
      </w:r>
      <w:r w:rsidRPr="00A664CD">
        <w:t>bild 4.1</w:t>
      </w:r>
    </w:p>
    <w:p w14:paraId="3669D2D9" w14:textId="77777777" w:rsidR="00FB657E" w:rsidRPr="00472B7B" w:rsidRDefault="00FB657E" w:rsidP="006B3C8D">
      <w:pPr>
        <w:pStyle w:val="ARTMultimodaltranskription"/>
        <w:rPr>
          <w:lang w:val="sv-FI"/>
        </w:rPr>
      </w:pPr>
    </w:p>
    <w:p w14:paraId="428C1362" w14:textId="0A4C912B" w:rsidR="00FC652D" w:rsidRPr="00472B7B" w:rsidRDefault="00FB657E" w:rsidP="006B3C8D">
      <w:pPr>
        <w:pStyle w:val="ARTMultimodaltranskription"/>
        <w:rPr>
          <w:lang w:val="sv-FI"/>
        </w:rPr>
      </w:pPr>
      <w:r w:rsidRPr="00472B7B">
        <w:rPr>
          <w:lang w:val="sv-FI"/>
        </w:rPr>
        <w:t xml:space="preserve"> </w:t>
      </w:r>
      <w:r w:rsidR="00FC652D" w:rsidRPr="00472B7B">
        <w:rPr>
          <w:lang w:val="sv-FI"/>
        </w:rPr>
        <w:t xml:space="preserve">[FORMAT: ART Multimodal transkription] </w:t>
      </w:r>
    </w:p>
    <w:p w14:paraId="33F7C01E" w14:textId="6DE2718D" w:rsidR="00A4003B" w:rsidRPr="00AC2A11" w:rsidRDefault="00AD5992" w:rsidP="00AD5992">
      <w:pPr>
        <w:pStyle w:val="Heading2"/>
        <w:rPr>
          <w:lang w:val="sv-SE"/>
        </w:rPr>
      </w:pPr>
      <w:r w:rsidRPr="00AC2A11">
        <w:rPr>
          <w:lang w:val="sv-SE"/>
        </w:rPr>
        <w:t xml:space="preserve">3 </w:t>
      </w:r>
      <w:r w:rsidR="00964979" w:rsidRPr="00AC2A11">
        <w:rPr>
          <w:lang w:val="sv-SE"/>
        </w:rPr>
        <w:t>B</w:t>
      </w:r>
      <w:r w:rsidR="0057153B" w:rsidRPr="00AC2A11">
        <w:rPr>
          <w:lang w:val="sv-SE"/>
        </w:rPr>
        <w:t>ilder</w:t>
      </w:r>
      <w:r w:rsidR="00964979" w:rsidRPr="00AC2A11">
        <w:rPr>
          <w:lang w:val="sv-SE"/>
        </w:rPr>
        <w:t xml:space="preserve">, </w:t>
      </w:r>
      <w:r w:rsidR="0057153B" w:rsidRPr="00AC2A11">
        <w:rPr>
          <w:lang w:val="sv-SE"/>
        </w:rPr>
        <w:t>tabeller</w:t>
      </w:r>
      <w:r w:rsidR="00964979" w:rsidRPr="00AC2A11">
        <w:rPr>
          <w:lang w:val="sv-SE"/>
        </w:rPr>
        <w:t xml:space="preserve"> </w:t>
      </w:r>
      <w:r w:rsidR="0057153B" w:rsidRPr="00AC2A11">
        <w:rPr>
          <w:lang w:val="sv-SE"/>
        </w:rPr>
        <w:t>och</w:t>
      </w:r>
      <w:r w:rsidR="00F81B77" w:rsidRPr="00AC2A11">
        <w:rPr>
          <w:lang w:val="sv-SE"/>
        </w:rPr>
        <w:t xml:space="preserve"> </w:t>
      </w:r>
      <w:r w:rsidR="0057153B" w:rsidRPr="00AC2A11">
        <w:rPr>
          <w:lang w:val="sv-SE"/>
        </w:rPr>
        <w:t>figurer</w:t>
      </w:r>
      <w:r w:rsidR="00964979" w:rsidRPr="00AC2A11">
        <w:rPr>
          <w:lang w:val="sv-SE"/>
        </w:rPr>
        <w:t xml:space="preserve"> </w:t>
      </w:r>
    </w:p>
    <w:p w14:paraId="390C55E0" w14:textId="2D5983D6" w:rsidR="008B4761" w:rsidRPr="00AC2A11" w:rsidRDefault="00AD5992" w:rsidP="00F6750B">
      <w:pPr>
        <w:pStyle w:val="Heading3"/>
        <w:rPr>
          <w:lang w:val="sv-SE"/>
        </w:rPr>
      </w:pPr>
      <w:r w:rsidRPr="00AC2A11">
        <w:rPr>
          <w:lang w:val="sv-SE"/>
        </w:rPr>
        <w:t xml:space="preserve">3.1 </w:t>
      </w:r>
      <w:r w:rsidR="0057153B" w:rsidRPr="00AC2A11">
        <w:rPr>
          <w:lang w:val="sv-SE"/>
        </w:rPr>
        <w:t>Bilder</w:t>
      </w:r>
    </w:p>
    <w:p w14:paraId="00130888" w14:textId="7CD29DEC" w:rsidR="00A059F2" w:rsidRPr="00AC2A11" w:rsidRDefault="00A059F2" w:rsidP="5905DB9B">
      <w:pPr>
        <w:pStyle w:val="ARTBild"/>
        <w:rPr>
          <w:lang w:val="sv-SE"/>
        </w:rPr>
      </w:pPr>
      <w:r>
        <w:drawing>
          <wp:inline distT="0" distB="0" distL="0" distR="0" wp14:anchorId="52ED648C" wp14:editId="071CD338">
            <wp:extent cx="3174520" cy="2380890"/>
            <wp:effectExtent l="0" t="0" r="635" b="0"/>
            <wp:docPr id="2009050439" name="Picture 8" descr="På bilden syns en vit tavla, en vit duk med projicerad bild och ett lärarbord i ett klassrum i en avskalad milj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50439" name="Picture 8" descr="På bilden syns en vit tavla, en vit duk med projicerad bild och ett lärarbord i ett klassrum i en avskalad miljö."/>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218874" cy="2414156"/>
                    </a:xfrm>
                    <a:prstGeom prst="rect">
                      <a:avLst/>
                    </a:prstGeom>
                    <a:noFill/>
                    <a:ln>
                      <a:noFill/>
                    </a:ln>
                  </pic:spPr>
                </pic:pic>
              </a:graphicData>
            </a:graphic>
          </wp:inline>
        </w:drawing>
      </w:r>
    </w:p>
    <w:p w14:paraId="198ADBA8" w14:textId="75AA9B16" w:rsidR="00522FFE" w:rsidRPr="00AC2A11" w:rsidRDefault="6BA474A6" w:rsidP="009552D2">
      <w:pPr>
        <w:pStyle w:val="Caption"/>
        <w:rPr>
          <w:lang w:val="sv-SE"/>
        </w:rPr>
      </w:pPr>
      <w:r w:rsidRPr="6BA474A6">
        <w:rPr>
          <w:lang w:val="sv-SE"/>
        </w:rPr>
        <w:t xml:space="preserve">Bild 2. Bilder centreras och ska inte vara bredare än brödtexten (10,3 cm). Bildrubriker placeras under bilden. Ange källan och uppgifter om fotograf. </w:t>
      </w:r>
      <w:r w:rsidR="72241365">
        <w:br/>
      </w:r>
      <w:r w:rsidRPr="6BA474A6">
        <w:rPr>
          <w:lang w:val="sv-SE"/>
        </w:rPr>
        <w:t xml:space="preserve">Bild: Jannika Lassus. </w:t>
      </w:r>
      <w:r w:rsidRPr="6BA474A6">
        <w:rPr>
          <w:color w:val="365F91" w:themeColor="accent1" w:themeShade="BF"/>
          <w:lang w:val="sv-SE"/>
        </w:rPr>
        <w:t>[FORMAT: ART Bildtext]</w:t>
      </w:r>
    </w:p>
    <w:p w14:paraId="36A6FDC3" w14:textId="2AE78C11" w:rsidR="00E70568" w:rsidRPr="00AC2A11" w:rsidRDefault="72241365" w:rsidP="006B3C8D">
      <w:pPr>
        <w:pStyle w:val="ARTBrdtext"/>
        <w:rPr>
          <w:highlight w:val="yellow"/>
        </w:rPr>
      </w:pPr>
      <w:r>
        <w:t>Tänk noggrant på hur du presenterar visuellt material. Du har möjlighet att inkludera färgbilder. Använd endast fotografier, figurer och annat material som du har upphovsrätt till eller tillstånd att använda. Försäkra dig om att ange källan. Hänvisa i texten till din bild med hjälp av dess nummer (</w:t>
      </w:r>
      <w:proofErr w:type="gramStart"/>
      <w:r>
        <w:t>t.ex.</w:t>
      </w:r>
      <w:proofErr w:type="gramEnd"/>
      <w:r>
        <w:t xml:space="preserve"> se bild 2).</w:t>
      </w:r>
    </w:p>
    <w:p w14:paraId="4BEABC89" w14:textId="77777777" w:rsidR="006446F5" w:rsidRDefault="006446F5" w:rsidP="006B3C8D">
      <w:pPr>
        <w:pStyle w:val="ARTBrdtext"/>
      </w:pPr>
    </w:p>
    <w:p w14:paraId="0C50201F" w14:textId="5D2E150F" w:rsidR="00A4003B" w:rsidRPr="00AC2A11" w:rsidRDefault="00825A1E" w:rsidP="006B3C8D">
      <w:pPr>
        <w:pStyle w:val="ARTBrdtext"/>
      </w:pPr>
      <w:r w:rsidRPr="00AC2A11">
        <w:t>Tänk på att bilderna</w:t>
      </w:r>
      <w:r w:rsidR="002003E8" w:rsidRPr="00AC2A11">
        <w:t xml:space="preserve"> ska</w:t>
      </w:r>
      <w:r w:rsidR="00A4003B" w:rsidRPr="00AC2A11">
        <w:t>:</w:t>
      </w:r>
    </w:p>
    <w:p w14:paraId="7B9A5E8F" w14:textId="479C8535" w:rsidR="00825A1E" w:rsidRPr="00AC2A11" w:rsidRDefault="005D6F80" w:rsidP="003C725B">
      <w:pPr>
        <w:pStyle w:val="ARTPunktlista"/>
        <w:rPr>
          <w:lang w:val="sv-SE"/>
        </w:rPr>
      </w:pPr>
      <w:r w:rsidRPr="00AC2A11">
        <w:rPr>
          <w:lang w:val="sv-SE"/>
        </w:rPr>
        <w:t>v</w:t>
      </w:r>
      <w:r w:rsidR="002003E8" w:rsidRPr="00AC2A11">
        <w:rPr>
          <w:lang w:val="sv-SE"/>
        </w:rPr>
        <w:t xml:space="preserve">ara </w:t>
      </w:r>
      <w:r w:rsidR="00825A1E" w:rsidRPr="00AC2A11">
        <w:rPr>
          <w:lang w:val="sv-SE"/>
        </w:rPr>
        <w:t xml:space="preserve">så stora att de är tydliga </w:t>
      </w:r>
    </w:p>
    <w:p w14:paraId="3936F7FE" w14:textId="0BAEAA9F" w:rsidR="00A4003B" w:rsidRPr="00AC2A11" w:rsidRDefault="002003E8" w:rsidP="003C725B">
      <w:pPr>
        <w:pStyle w:val="ARTPunktlista"/>
        <w:rPr>
          <w:lang w:val="sv-SE"/>
        </w:rPr>
      </w:pPr>
      <w:r w:rsidRPr="00AC2A11">
        <w:rPr>
          <w:lang w:val="sv-SE"/>
        </w:rPr>
        <w:t xml:space="preserve">ha </w:t>
      </w:r>
      <w:r w:rsidR="00825A1E" w:rsidRPr="00AC2A11">
        <w:rPr>
          <w:lang w:val="sv-SE"/>
        </w:rPr>
        <w:t xml:space="preserve">tillräckligt hög resolution </w:t>
      </w:r>
      <w:r w:rsidR="00A4003B" w:rsidRPr="00AC2A11">
        <w:rPr>
          <w:lang w:val="sv-SE"/>
        </w:rPr>
        <w:t>(</w:t>
      </w:r>
      <w:r w:rsidR="00DD6434" w:rsidRPr="00AC2A11">
        <w:rPr>
          <w:lang w:val="sv-SE"/>
        </w:rPr>
        <w:t>3</w:t>
      </w:r>
      <w:r w:rsidR="00A4003B" w:rsidRPr="00AC2A11">
        <w:rPr>
          <w:lang w:val="sv-SE"/>
        </w:rPr>
        <w:t>00</w:t>
      </w:r>
      <w:r w:rsidR="009147DA" w:rsidRPr="00AC2A11">
        <w:rPr>
          <w:lang w:val="sv-SE"/>
        </w:rPr>
        <w:t xml:space="preserve"> </w:t>
      </w:r>
      <w:r w:rsidR="00A4003B" w:rsidRPr="00AC2A11">
        <w:rPr>
          <w:lang w:val="sv-SE"/>
        </w:rPr>
        <w:t xml:space="preserve">dpi) </w:t>
      </w:r>
    </w:p>
    <w:p w14:paraId="7995FDFC" w14:textId="6C08E82B" w:rsidR="006846DE" w:rsidRPr="00AC2A11" w:rsidRDefault="002003E8" w:rsidP="00A76BCA">
      <w:pPr>
        <w:pStyle w:val="ARTPunktlista"/>
        <w:rPr>
          <w:lang w:val="sv-SE"/>
        </w:rPr>
      </w:pPr>
      <w:r w:rsidRPr="00AC2A11">
        <w:rPr>
          <w:lang w:val="sv-SE"/>
        </w:rPr>
        <w:t>v</w:t>
      </w:r>
      <w:r w:rsidR="00A54D96" w:rsidRPr="00AC2A11">
        <w:rPr>
          <w:lang w:val="sv-SE"/>
        </w:rPr>
        <w:t>ara ändamålsenligt besk</w:t>
      </w:r>
      <w:r w:rsidR="009147DA" w:rsidRPr="00AC2A11">
        <w:rPr>
          <w:lang w:val="sv-SE"/>
        </w:rPr>
        <w:t>urn</w:t>
      </w:r>
      <w:r w:rsidR="00A54D96" w:rsidRPr="00AC2A11">
        <w:rPr>
          <w:lang w:val="sv-SE"/>
        </w:rPr>
        <w:t>a</w:t>
      </w:r>
      <w:r w:rsidRPr="00AC2A11">
        <w:rPr>
          <w:lang w:val="sv-SE"/>
        </w:rPr>
        <w:t xml:space="preserve">. </w:t>
      </w:r>
    </w:p>
    <w:p w14:paraId="2CD27BA9" w14:textId="714DDEA7" w:rsidR="00084B00" w:rsidRPr="00AC2A11" w:rsidRDefault="6BA474A6" w:rsidP="008A41ED">
      <w:pPr>
        <w:pStyle w:val="ARTBrdtext"/>
      </w:pPr>
      <w:r>
        <w:t xml:space="preserve">När du har klistrat in en bild i ditt dokument, ska du klicka på bilden och välja </w:t>
      </w:r>
      <w:r w:rsidRPr="00210338">
        <w:rPr>
          <w:color w:val="365F91" w:themeColor="accent1" w:themeShade="BF"/>
          <w:lang w:eastAsia="fi-FI" w:bidi="ar-SA"/>
        </w:rPr>
        <w:t>[FORMAT: ART Bild]</w:t>
      </w:r>
      <w:r>
        <w:t xml:space="preserve">. Bilden ska inte vara bredare än brödtexten (10,3 cm) och ska rymmas inom dokumentets marginaler. Bilderna förses med en rubrik och numreras löpande med punkt: Bild 1., Bild 2. Använd </w:t>
      </w:r>
      <w:r w:rsidRPr="00210338">
        <w:rPr>
          <w:color w:val="365F91" w:themeColor="accent1" w:themeShade="BF"/>
          <w:lang w:eastAsia="fi-FI" w:bidi="ar-SA"/>
        </w:rPr>
        <w:t>[FORMAT: ART Bildtext]</w:t>
      </w:r>
      <w:r>
        <w:t>. Alternativtext (alt-text) för bilder skrivs med 1–2 meningar som sammanfattar innehållet.</w:t>
      </w:r>
    </w:p>
    <w:p w14:paraId="4E2F7F96" w14:textId="21DEC9A7" w:rsidR="00127D7E" w:rsidRPr="00AC2A11" w:rsidRDefault="00127D7E" w:rsidP="006B3C8D">
      <w:pPr>
        <w:pStyle w:val="ARTBrdtext"/>
      </w:pPr>
    </w:p>
    <w:p w14:paraId="51874ED6" w14:textId="39486319" w:rsidR="000A78A5" w:rsidRPr="00AC2A11" w:rsidRDefault="00AD5992" w:rsidP="00F6750B">
      <w:pPr>
        <w:pStyle w:val="Heading3"/>
        <w:rPr>
          <w:lang w:val="sv-SE"/>
        </w:rPr>
      </w:pPr>
      <w:bookmarkStart w:id="1" w:name="Ref287257761"/>
      <w:r w:rsidRPr="00AC2A11">
        <w:rPr>
          <w:lang w:val="sv-SE"/>
        </w:rPr>
        <w:t xml:space="preserve">3.2 </w:t>
      </w:r>
      <w:r w:rsidR="004459AF" w:rsidRPr="00AC2A11">
        <w:rPr>
          <w:lang w:val="sv-SE"/>
        </w:rPr>
        <w:t>T</w:t>
      </w:r>
      <w:r w:rsidR="00932029" w:rsidRPr="00AC2A11">
        <w:rPr>
          <w:lang w:val="sv-SE"/>
        </w:rPr>
        <w:t>abeller</w:t>
      </w:r>
    </w:p>
    <w:p w14:paraId="1985663F" w14:textId="6B1589F9" w:rsidR="00C26791" w:rsidRDefault="00C26791" w:rsidP="00C26791">
      <w:pPr>
        <w:pStyle w:val="Heading4"/>
        <w:rPr>
          <w:lang w:val="sv-SE"/>
        </w:rPr>
      </w:pPr>
      <w:r w:rsidRPr="00AC2A11">
        <w:rPr>
          <w:lang w:val="sv-SE"/>
        </w:rPr>
        <w:t xml:space="preserve">3.2.1 </w:t>
      </w:r>
      <w:r w:rsidR="00B4042E" w:rsidRPr="00AC2A11">
        <w:rPr>
          <w:lang w:val="sv-SE"/>
        </w:rPr>
        <w:t>F</w:t>
      </w:r>
      <w:r w:rsidR="00932029" w:rsidRPr="00AC2A11">
        <w:rPr>
          <w:lang w:val="sv-SE"/>
        </w:rPr>
        <w:t>ormatering av tabeller</w:t>
      </w:r>
    </w:p>
    <w:p w14:paraId="382FC958" w14:textId="2ECE5CDC" w:rsidR="006446F5" w:rsidRDefault="6BA474A6" w:rsidP="006B3C8D">
      <w:pPr>
        <w:pStyle w:val="ARTBrdtext"/>
      </w:pPr>
      <w:r>
        <w:t>Tabeller ska inte infogas i texten som bilder. Skapa i stället tabeller genom att använda tabellverktyget i Word (lägg till tabell genom att välja ”Infoga</w:t>
      </w:r>
      <w:proofErr w:type="gramStart"/>
      <w:r>
        <w:t>” &gt;</w:t>
      </w:r>
      <w:proofErr w:type="gramEnd"/>
      <w:r>
        <w:t xml:space="preserve"> ”Tabell”). Tabeller formateras som tabell 1 på nästa sida: texten i cellerna centreras, och alla lodräta och vågräta kantlinjer har formatet enkel heldragen med tjocklek 1 ½ punkter. I tabeller med mycket text kan även vänsterjustering användas.</w:t>
      </w:r>
    </w:p>
    <w:p w14:paraId="1252B7DF" w14:textId="347BB14E" w:rsidR="00F87881" w:rsidRDefault="00AC2A11" w:rsidP="006B3C8D">
      <w:pPr>
        <w:pStyle w:val="ARTBrdtextindrag"/>
      </w:pPr>
      <w:r w:rsidRPr="00AC2A11">
        <w:t xml:space="preserve">Använd </w:t>
      </w:r>
      <w:r w:rsidRPr="00F5353A">
        <w:rPr>
          <w:color w:val="365F91" w:themeColor="accent1" w:themeShade="BF"/>
        </w:rPr>
        <w:t xml:space="preserve">[FORMAT: ART Tabell innehåll] </w:t>
      </w:r>
      <w:r w:rsidRPr="00AC2A11">
        <w:t xml:space="preserve">på all text i tabellen och </w:t>
      </w:r>
      <w:r w:rsidRPr="00F5353A">
        <w:rPr>
          <w:color w:val="365F91" w:themeColor="accent1" w:themeShade="BF"/>
        </w:rPr>
        <w:t xml:space="preserve">[FORMAT: ART Tabell] </w:t>
      </w:r>
      <w:r w:rsidRPr="00AC2A11">
        <w:t xml:space="preserve">på själva tabellen. </w:t>
      </w:r>
    </w:p>
    <w:p w14:paraId="7345EB95" w14:textId="6AC37249" w:rsidR="00F32E12" w:rsidRPr="00AC2A11" w:rsidRDefault="6BA474A6" w:rsidP="006B3C8D">
      <w:pPr>
        <w:pStyle w:val="ARTBrdtextindrag"/>
      </w:pPr>
      <w:r>
        <w:t>Tabellen ska ha samma bredd som brödtexten så den passar inom dokumentets marginaler. Placera inte din tabell horisontellt. Om du har frågor eller behöver hjälp med dina tabeller, kan du kontakta redaktionssekreteraren Daniela Piipponen (</w:t>
      </w:r>
      <w:hyperlink r:id="rId20">
        <w:r>
          <w:t>daniela.piipponen@helsinki.fi</w:t>
        </w:r>
      </w:hyperlink>
      <w:r>
        <w:t xml:space="preserve">). </w:t>
      </w:r>
    </w:p>
    <w:p w14:paraId="214C5B02" w14:textId="3677A7C3" w:rsidR="00084B00" w:rsidRDefault="72241365" w:rsidP="006B3C8D">
      <w:pPr>
        <w:pStyle w:val="ARTBrdtextindrag"/>
      </w:pPr>
      <w:r>
        <w:t xml:space="preserve">Tabeller förses med en rubrik och numreras löpande: Tabell 1., Tabell 2. osv. (med punkt). Rubriken formateras med </w:t>
      </w:r>
      <w:r w:rsidRPr="72241365">
        <w:rPr>
          <w:color w:val="365F91" w:themeColor="accent1" w:themeShade="BF"/>
        </w:rPr>
        <w:t>[FORMAT: ART Element rubrik]</w:t>
      </w:r>
      <w:r>
        <w:t xml:space="preserve"> men avslutas inte med punkt. Under tabellen kan du vid behov lägga till en referens eller en beskrivning av tabellen; formatera texten som </w:t>
      </w:r>
      <w:r w:rsidRPr="72241365">
        <w:rPr>
          <w:color w:val="365F91" w:themeColor="accent1" w:themeShade="BF"/>
        </w:rPr>
        <w:t>[FORMAT: ART Element beskrivning]</w:t>
      </w:r>
      <w:r>
        <w:t>. I din text hänvisar du till dina tabeller med tabellnumret (</w:t>
      </w:r>
      <w:proofErr w:type="gramStart"/>
      <w:r>
        <w:t>t.ex.</w:t>
      </w:r>
      <w:proofErr w:type="gramEnd"/>
      <w:r>
        <w:t xml:space="preserve"> se tabell 1).</w:t>
      </w:r>
    </w:p>
    <w:p w14:paraId="29CEA102" w14:textId="2C123567" w:rsidR="00F32E12" w:rsidRPr="00AC2A11" w:rsidRDefault="00084B00" w:rsidP="006B3C8D">
      <w:pPr>
        <w:pStyle w:val="ARTBrdtextindrag"/>
      </w:pPr>
      <w:r>
        <w:t>Alt-texter för tabeller skrivs med 1–2 meningar</w:t>
      </w:r>
      <w:r w:rsidR="00F32E12" w:rsidRPr="261EAB50">
        <w:t xml:space="preserve"> </w:t>
      </w:r>
      <w:r>
        <w:t>som sammanfattar innehållet.</w:t>
      </w:r>
    </w:p>
    <w:p w14:paraId="1A84AEED" w14:textId="77777777" w:rsidR="006446F5" w:rsidRDefault="006446F5" w:rsidP="006B3C8D">
      <w:pPr>
        <w:pStyle w:val="ARTBrdtextindrag"/>
      </w:pPr>
    </w:p>
    <w:p w14:paraId="7CF5A1D7" w14:textId="51312430" w:rsidR="00E230A7" w:rsidRPr="00AC2A11" w:rsidRDefault="00C42D7B" w:rsidP="00F32E12">
      <w:pPr>
        <w:pStyle w:val="ARTElementrubrik"/>
      </w:pPr>
      <w:r w:rsidRPr="00472B7B">
        <w:rPr>
          <w:lang w:val="sv-FI"/>
        </w:rPr>
        <w:t>Tabe</w:t>
      </w:r>
      <w:r w:rsidR="005E6245" w:rsidRPr="00472B7B">
        <w:rPr>
          <w:lang w:val="sv-FI"/>
        </w:rPr>
        <w:t>ll</w:t>
      </w:r>
      <w:r w:rsidRPr="00472B7B">
        <w:rPr>
          <w:lang w:val="sv-FI"/>
        </w:rPr>
        <w:t xml:space="preserve"> </w:t>
      </w:r>
      <w:r w:rsidRPr="00AC2A11">
        <w:fldChar w:fldCharType="begin"/>
      </w:r>
      <w:r w:rsidRPr="00472B7B">
        <w:rPr>
          <w:lang w:val="sv-FI"/>
        </w:rPr>
        <w:instrText xml:space="preserve"> SEQ Table \* ARABIC </w:instrText>
      </w:r>
      <w:r w:rsidRPr="00AC2A11">
        <w:fldChar w:fldCharType="separate"/>
      </w:r>
      <w:r w:rsidR="008C176A" w:rsidRPr="00472B7B">
        <w:rPr>
          <w:noProof/>
          <w:lang w:val="sv-FI"/>
        </w:rPr>
        <w:t>1</w:t>
      </w:r>
      <w:r w:rsidRPr="00AC2A11">
        <w:fldChar w:fldCharType="end"/>
      </w:r>
      <w:r w:rsidR="00E230A7" w:rsidRPr="00472B7B">
        <w:rPr>
          <w:lang w:val="sv-FI"/>
        </w:rPr>
        <w:t>.</w:t>
      </w:r>
      <w:r w:rsidR="005E6245" w:rsidRPr="00472B7B">
        <w:rPr>
          <w:lang w:val="sv-FI"/>
        </w:rPr>
        <w:t xml:space="preserve"> </w:t>
      </w:r>
      <w:proofErr w:type="spellStart"/>
      <w:r w:rsidR="005E6245" w:rsidRPr="00AC2A11">
        <w:t>Tabellrubriken</w:t>
      </w:r>
      <w:proofErr w:type="spellEnd"/>
      <w:r w:rsidR="005E6245" w:rsidRPr="00AC2A11">
        <w:t xml:space="preserve"> </w:t>
      </w:r>
      <w:proofErr w:type="spellStart"/>
      <w:r w:rsidR="005E6245" w:rsidRPr="00AC2A11">
        <w:t>placeras</w:t>
      </w:r>
      <w:proofErr w:type="spellEnd"/>
      <w:r w:rsidR="005E6245" w:rsidRPr="00AC2A11">
        <w:t xml:space="preserve"> </w:t>
      </w:r>
      <w:proofErr w:type="spellStart"/>
      <w:r w:rsidR="005E6245" w:rsidRPr="00AC2A11">
        <w:t>ovanför</w:t>
      </w:r>
      <w:proofErr w:type="spellEnd"/>
      <w:r w:rsidR="005E6245" w:rsidRPr="00AC2A11">
        <w:t xml:space="preserve"> </w:t>
      </w:r>
      <w:proofErr w:type="spellStart"/>
      <w:r w:rsidR="005E6245" w:rsidRPr="00AC2A11">
        <w:t>tabellen</w:t>
      </w:r>
      <w:proofErr w:type="spellEnd"/>
      <w:r w:rsidR="005E6245" w:rsidRPr="00AC2A11">
        <w:t xml:space="preserve"> </w:t>
      </w:r>
      <w:r w:rsidR="00E11581" w:rsidRPr="0084624D">
        <w:rPr>
          <w:color w:val="365F91" w:themeColor="accent1" w:themeShade="BF"/>
        </w:rPr>
        <w:t>[</w:t>
      </w:r>
      <w:r w:rsidR="005E6245" w:rsidRPr="0084624D">
        <w:rPr>
          <w:color w:val="365F91" w:themeColor="accent1" w:themeShade="BF"/>
        </w:rPr>
        <w:t>FORMAT</w:t>
      </w:r>
      <w:r w:rsidR="00E11581" w:rsidRPr="0084624D">
        <w:rPr>
          <w:color w:val="365F91" w:themeColor="accent1" w:themeShade="BF"/>
        </w:rPr>
        <w:t xml:space="preserve">: </w:t>
      </w:r>
      <w:r w:rsidR="00C804A0" w:rsidRPr="0084624D">
        <w:rPr>
          <w:color w:val="365F91" w:themeColor="accent1" w:themeShade="BF"/>
        </w:rPr>
        <w:t xml:space="preserve">ART Element </w:t>
      </w:r>
      <w:proofErr w:type="spellStart"/>
      <w:r w:rsidR="00C804A0" w:rsidRPr="0084624D">
        <w:rPr>
          <w:color w:val="365F91" w:themeColor="accent1" w:themeShade="BF"/>
        </w:rPr>
        <w:t>rubrik</w:t>
      </w:r>
      <w:proofErr w:type="spellEnd"/>
      <w:r w:rsidR="00E11581" w:rsidRPr="0084624D">
        <w:rPr>
          <w:color w:val="365F91" w:themeColor="accent1" w:themeShade="BF"/>
        </w:rPr>
        <w:t>]</w:t>
      </w:r>
    </w:p>
    <w:tbl>
      <w:tblPr>
        <w:tblStyle w:val="ARTTabell"/>
        <w:tblW w:w="5840" w:type="dxa"/>
        <w:tblLook w:val="06A0" w:firstRow="1" w:lastRow="0" w:firstColumn="1" w:lastColumn="0" w:noHBand="1" w:noVBand="1"/>
      </w:tblPr>
      <w:tblGrid>
        <w:gridCol w:w="1801"/>
        <w:gridCol w:w="1951"/>
        <w:gridCol w:w="2088"/>
      </w:tblGrid>
      <w:tr w:rsidR="002755B9" w:rsidRPr="00AC2A11" w14:paraId="17C1A53F" w14:textId="464EA9F0" w:rsidTr="00C42D7B">
        <w:trPr>
          <w:trHeight w:val="302"/>
        </w:trPr>
        <w:tc>
          <w:tcPr>
            <w:tcW w:w="1801" w:type="dxa"/>
          </w:tcPr>
          <w:p w14:paraId="75390FD4" w14:textId="2B157CD0" w:rsidR="002755B9" w:rsidRPr="00AC2A11" w:rsidRDefault="00964979" w:rsidP="005E6245">
            <w:pPr>
              <w:pStyle w:val="ARTTabellinnehll"/>
              <w:framePr w:vSpace="0" w:wrap="auto" w:vAnchor="margin" w:yAlign="inline"/>
              <w:rPr>
                <w:lang w:val="sv-SE"/>
              </w:rPr>
            </w:pPr>
            <w:r w:rsidRPr="00AC2A11">
              <w:rPr>
                <w:lang w:val="sv-SE"/>
              </w:rPr>
              <w:t>Tabellrad</w:t>
            </w:r>
            <w:r w:rsidR="002755B9" w:rsidRPr="00AC2A11">
              <w:rPr>
                <w:lang w:val="sv-SE"/>
              </w:rPr>
              <w:t xml:space="preserve"> </w:t>
            </w:r>
            <w:r w:rsidR="002755B9" w:rsidRPr="00AC2A11">
              <w:rPr>
                <w:lang w:val="sv-SE"/>
              </w:rPr>
              <w:br/>
              <w:t>[</w:t>
            </w:r>
            <w:r w:rsidRPr="00AC2A11">
              <w:rPr>
                <w:lang w:val="sv-SE"/>
              </w:rPr>
              <w:t>FORMAT</w:t>
            </w:r>
            <w:r w:rsidR="002755B9" w:rsidRPr="00AC2A11">
              <w:rPr>
                <w:lang w:val="sv-SE"/>
              </w:rPr>
              <w:t>: ART Tabell innehåll]</w:t>
            </w:r>
          </w:p>
        </w:tc>
        <w:tc>
          <w:tcPr>
            <w:tcW w:w="1951" w:type="dxa"/>
          </w:tcPr>
          <w:p w14:paraId="29213260" w14:textId="409F4BD3" w:rsidR="002755B9" w:rsidRPr="00AC2A11" w:rsidRDefault="00964979" w:rsidP="005246C4">
            <w:pPr>
              <w:pStyle w:val="ARTTabellinnehll"/>
              <w:framePr w:vSpace="0" w:wrap="auto" w:vAnchor="margin" w:yAlign="inline"/>
              <w:rPr>
                <w:lang w:val="sv-SE"/>
              </w:rPr>
            </w:pPr>
            <w:r w:rsidRPr="00AC2A11">
              <w:rPr>
                <w:lang w:val="sv-SE"/>
              </w:rPr>
              <w:t>Kolumn 1</w:t>
            </w:r>
          </w:p>
        </w:tc>
        <w:tc>
          <w:tcPr>
            <w:tcW w:w="2088" w:type="dxa"/>
          </w:tcPr>
          <w:p w14:paraId="7996582D" w14:textId="225976E3" w:rsidR="002755B9" w:rsidRPr="00AC2A11" w:rsidRDefault="00964979" w:rsidP="00964979">
            <w:pPr>
              <w:pStyle w:val="ARTTabellinnehll"/>
              <w:framePr w:vSpace="0" w:wrap="auto" w:vAnchor="margin" w:yAlign="inline"/>
              <w:rPr>
                <w:lang w:val="sv-SE"/>
              </w:rPr>
            </w:pPr>
            <w:r w:rsidRPr="00AC2A11">
              <w:rPr>
                <w:lang w:val="sv-SE"/>
              </w:rPr>
              <w:t>Kolumn 2</w:t>
            </w:r>
          </w:p>
        </w:tc>
      </w:tr>
      <w:tr w:rsidR="002755B9" w:rsidRPr="00AC2A11" w14:paraId="4AF07C64" w14:textId="20CB1EEB" w:rsidTr="00C42D7B">
        <w:trPr>
          <w:trHeight w:val="302"/>
          <w:tblHeader w:val="0"/>
        </w:trPr>
        <w:tc>
          <w:tcPr>
            <w:tcW w:w="1801" w:type="dxa"/>
          </w:tcPr>
          <w:p w14:paraId="7AED0EC4" w14:textId="7948B96A" w:rsidR="002755B9" w:rsidRPr="00AC2A11" w:rsidRDefault="00964979" w:rsidP="005246C4">
            <w:pPr>
              <w:pStyle w:val="ARTTabellinnehll"/>
              <w:framePr w:vSpace="0" w:wrap="auto" w:vAnchor="margin" w:yAlign="inline"/>
              <w:rPr>
                <w:lang w:val="sv-SE"/>
              </w:rPr>
            </w:pPr>
            <w:r w:rsidRPr="00AC2A11">
              <w:rPr>
                <w:lang w:val="sv-SE"/>
              </w:rPr>
              <w:t xml:space="preserve">Andra raden </w:t>
            </w:r>
          </w:p>
        </w:tc>
        <w:tc>
          <w:tcPr>
            <w:tcW w:w="1951" w:type="dxa"/>
          </w:tcPr>
          <w:p w14:paraId="735C6DD6" w14:textId="77777777" w:rsidR="002755B9" w:rsidRPr="00AC2A11" w:rsidRDefault="002755B9" w:rsidP="00A53DFC">
            <w:pPr>
              <w:pStyle w:val="ARTTabellinnehll"/>
              <w:framePr w:wrap="around"/>
              <w:rPr>
                <w:lang w:val="sv-SE"/>
              </w:rPr>
            </w:pPr>
            <w:r w:rsidRPr="00AC2A11">
              <w:rPr>
                <w:lang w:val="sv-SE"/>
              </w:rPr>
              <w:t>1</w:t>
            </w:r>
          </w:p>
        </w:tc>
        <w:tc>
          <w:tcPr>
            <w:tcW w:w="2088" w:type="dxa"/>
          </w:tcPr>
          <w:p w14:paraId="3BEE95AA" w14:textId="77777777" w:rsidR="002755B9" w:rsidRPr="00AC2A11" w:rsidRDefault="002755B9" w:rsidP="005246C4">
            <w:pPr>
              <w:pStyle w:val="ARTTabellinnehll"/>
              <w:framePr w:vSpace="0" w:wrap="auto" w:vAnchor="margin" w:yAlign="inline"/>
              <w:rPr>
                <w:lang w:val="sv-SE"/>
              </w:rPr>
            </w:pPr>
            <w:r w:rsidRPr="00AC2A11">
              <w:rPr>
                <w:lang w:val="sv-SE"/>
              </w:rPr>
              <w:t>2</w:t>
            </w:r>
          </w:p>
        </w:tc>
      </w:tr>
      <w:tr w:rsidR="002755B9" w:rsidRPr="00AC2A11" w14:paraId="76848CFB" w14:textId="3149FD30" w:rsidTr="00C42D7B">
        <w:trPr>
          <w:trHeight w:val="297"/>
          <w:tblHeader w:val="0"/>
        </w:trPr>
        <w:tc>
          <w:tcPr>
            <w:tcW w:w="1801" w:type="dxa"/>
          </w:tcPr>
          <w:p w14:paraId="06E0D5CF" w14:textId="5E907C47" w:rsidR="002755B9" w:rsidRPr="00AC2A11" w:rsidRDefault="00964979" w:rsidP="005246C4">
            <w:pPr>
              <w:pStyle w:val="ARTTabellinnehll"/>
              <w:framePr w:vSpace="0" w:wrap="auto" w:vAnchor="margin" w:yAlign="inline"/>
              <w:rPr>
                <w:lang w:val="sv-SE"/>
              </w:rPr>
            </w:pPr>
            <w:r w:rsidRPr="00AC2A11">
              <w:rPr>
                <w:lang w:val="sv-SE"/>
              </w:rPr>
              <w:t xml:space="preserve">Tredje raden </w:t>
            </w:r>
          </w:p>
        </w:tc>
        <w:tc>
          <w:tcPr>
            <w:tcW w:w="1951" w:type="dxa"/>
          </w:tcPr>
          <w:p w14:paraId="7A7712A1" w14:textId="77777777" w:rsidR="002755B9" w:rsidRPr="00AC2A11" w:rsidRDefault="002755B9" w:rsidP="005246C4">
            <w:pPr>
              <w:pStyle w:val="ARTTabellinnehll"/>
              <w:framePr w:vSpace="0" w:wrap="auto" w:vAnchor="margin" w:yAlign="inline"/>
              <w:rPr>
                <w:lang w:val="sv-SE"/>
              </w:rPr>
            </w:pPr>
            <w:r w:rsidRPr="00AC2A11">
              <w:rPr>
                <w:lang w:val="sv-SE"/>
              </w:rPr>
              <w:t>2</w:t>
            </w:r>
          </w:p>
        </w:tc>
        <w:tc>
          <w:tcPr>
            <w:tcW w:w="2088" w:type="dxa"/>
          </w:tcPr>
          <w:p w14:paraId="45129FAD" w14:textId="77777777" w:rsidR="002755B9" w:rsidRPr="00AC2A11" w:rsidRDefault="002755B9" w:rsidP="005246C4">
            <w:pPr>
              <w:pStyle w:val="ARTTabellinnehll"/>
              <w:framePr w:vSpace="0" w:wrap="auto" w:vAnchor="margin" w:yAlign="inline"/>
              <w:rPr>
                <w:lang w:val="sv-SE"/>
              </w:rPr>
            </w:pPr>
            <w:r w:rsidRPr="00AC2A11">
              <w:rPr>
                <w:lang w:val="sv-SE"/>
              </w:rPr>
              <w:t>3</w:t>
            </w:r>
          </w:p>
        </w:tc>
      </w:tr>
      <w:tr w:rsidR="002755B9" w:rsidRPr="00AC2A11" w14:paraId="44205F67" w14:textId="41D649FC" w:rsidTr="00C42D7B">
        <w:trPr>
          <w:trHeight w:val="308"/>
          <w:tblHeader w:val="0"/>
        </w:trPr>
        <w:tc>
          <w:tcPr>
            <w:tcW w:w="1801" w:type="dxa"/>
          </w:tcPr>
          <w:p w14:paraId="562170EB" w14:textId="3323F821" w:rsidR="002755B9" w:rsidRPr="00AC2A11" w:rsidRDefault="002755B9" w:rsidP="005246C4">
            <w:pPr>
              <w:pStyle w:val="ARTTabellinnehll"/>
              <w:framePr w:vSpace="0" w:wrap="auto" w:vAnchor="margin" w:yAlign="inline"/>
              <w:rPr>
                <w:lang w:val="sv-SE"/>
              </w:rPr>
            </w:pPr>
            <w:r w:rsidRPr="00AC2A11">
              <w:rPr>
                <w:lang w:val="sv-SE"/>
              </w:rPr>
              <w:t>F</w:t>
            </w:r>
            <w:r w:rsidR="00964979" w:rsidRPr="00AC2A11">
              <w:rPr>
                <w:lang w:val="sv-SE"/>
              </w:rPr>
              <w:t xml:space="preserve">järde raden </w:t>
            </w:r>
          </w:p>
        </w:tc>
        <w:tc>
          <w:tcPr>
            <w:tcW w:w="1951" w:type="dxa"/>
          </w:tcPr>
          <w:p w14:paraId="5BF5CB66" w14:textId="77777777" w:rsidR="002755B9" w:rsidRPr="00AC2A11" w:rsidRDefault="002755B9" w:rsidP="005246C4">
            <w:pPr>
              <w:pStyle w:val="ARTTabellinnehll"/>
              <w:framePr w:vSpace="0" w:wrap="auto" w:vAnchor="margin" w:yAlign="inline"/>
              <w:rPr>
                <w:lang w:val="sv-SE"/>
              </w:rPr>
            </w:pPr>
            <w:r w:rsidRPr="00AC2A11">
              <w:rPr>
                <w:lang w:val="sv-SE"/>
              </w:rPr>
              <w:t>4</w:t>
            </w:r>
          </w:p>
        </w:tc>
        <w:tc>
          <w:tcPr>
            <w:tcW w:w="2088" w:type="dxa"/>
          </w:tcPr>
          <w:p w14:paraId="7F88F4B2" w14:textId="77777777" w:rsidR="002755B9" w:rsidRPr="00AC2A11" w:rsidRDefault="002755B9" w:rsidP="005246C4">
            <w:pPr>
              <w:pStyle w:val="ARTTabellinnehll"/>
              <w:framePr w:vSpace="0" w:wrap="auto" w:vAnchor="margin" w:yAlign="inline"/>
              <w:rPr>
                <w:lang w:val="sv-SE"/>
              </w:rPr>
            </w:pPr>
            <w:r w:rsidRPr="00AC2A11">
              <w:rPr>
                <w:lang w:val="sv-SE"/>
              </w:rPr>
              <w:t>5</w:t>
            </w:r>
          </w:p>
        </w:tc>
      </w:tr>
    </w:tbl>
    <w:bookmarkEnd w:id="1"/>
    <w:p w14:paraId="5F7BFC4E" w14:textId="180321E0" w:rsidR="00F32E12" w:rsidRDefault="72241365" w:rsidP="00185AF2">
      <w:pPr>
        <w:pStyle w:val="ARTElementBeskrivning"/>
      </w:pPr>
      <w:r>
        <w:t xml:space="preserve">Under tabellen kan du vid behov inkludera en referens eller en beskrivning av tabellen. </w:t>
      </w:r>
      <w:r w:rsidRPr="72241365">
        <w:rPr>
          <w:color w:val="365F91" w:themeColor="accent1" w:themeShade="BF"/>
        </w:rPr>
        <w:t>[FORMAT: ART Element beskrivning]</w:t>
      </w:r>
      <w:r>
        <w:t xml:space="preserve"> </w:t>
      </w:r>
    </w:p>
    <w:p w14:paraId="1B6A5482" w14:textId="54C4E6C1" w:rsidR="00A33F99" w:rsidRDefault="00A33F99" w:rsidP="00A33F99">
      <w:pPr>
        <w:pStyle w:val="ARTBrdtext"/>
      </w:pPr>
      <w:r>
        <w:t>Resonera kring det viktigaste innehållet i tabellen även i texten, så att tabellens funktion blir klar för läsaren.</w:t>
      </w:r>
    </w:p>
    <w:p w14:paraId="4AFCE785" w14:textId="5DCED132" w:rsidR="005D009F" w:rsidRPr="005D009F" w:rsidRDefault="72241365" w:rsidP="005D009F">
      <w:pPr>
        <w:pStyle w:val="ARTElementrubrik"/>
      </w:pPr>
      <w:r>
        <w:t xml:space="preserve">Tabell 2. </w:t>
      </w:r>
      <w:proofErr w:type="spellStart"/>
      <w:r w:rsidR="00A33F99">
        <w:t>Exempel</w:t>
      </w:r>
      <w:proofErr w:type="spellEnd"/>
      <w:r w:rsidR="00A33F99">
        <w:t xml:space="preserve"> </w:t>
      </w:r>
      <w:proofErr w:type="spellStart"/>
      <w:r w:rsidR="00A33F99">
        <w:t>på</w:t>
      </w:r>
      <w:proofErr w:type="spellEnd"/>
      <w:r w:rsidR="00A33F99">
        <w:t xml:space="preserve"> </w:t>
      </w:r>
      <w:proofErr w:type="spellStart"/>
      <w:r w:rsidR="00A33F99">
        <w:t>tabell</w:t>
      </w:r>
      <w:proofErr w:type="spellEnd"/>
      <w:r w:rsidR="00A33F99">
        <w:t xml:space="preserve"> med</w:t>
      </w:r>
      <w:r w:rsidR="0090753B">
        <w:t xml:space="preserve"> </w:t>
      </w:r>
      <w:proofErr w:type="spellStart"/>
      <w:r w:rsidR="0090753B">
        <w:t>mycket</w:t>
      </w:r>
      <w:proofErr w:type="spellEnd"/>
      <w:r w:rsidR="00A33F99">
        <w:t xml:space="preserve"> text</w:t>
      </w:r>
    </w:p>
    <w:tbl>
      <w:tblPr>
        <w:tblStyle w:val="TableGrid10"/>
        <w:tblW w:w="58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78"/>
        <w:gridCol w:w="1488"/>
        <w:gridCol w:w="1347"/>
        <w:gridCol w:w="1134"/>
        <w:gridCol w:w="893"/>
      </w:tblGrid>
      <w:tr w:rsidR="005D009F" w:rsidRPr="003748F0" w14:paraId="5821C847" w14:textId="77777777" w:rsidTr="00074DDB">
        <w:tc>
          <w:tcPr>
            <w:tcW w:w="978" w:type="dxa"/>
          </w:tcPr>
          <w:p w14:paraId="17787437" w14:textId="77777777" w:rsidR="005D009F" w:rsidRPr="003748F0" w:rsidRDefault="005D009F" w:rsidP="005D009F">
            <w:pPr>
              <w:rPr>
                <w:b/>
                <w:bCs/>
              </w:rPr>
            </w:pPr>
            <w:r w:rsidRPr="003748F0">
              <w:rPr>
                <w:b/>
                <w:bCs/>
              </w:rPr>
              <w:t>Profiltyp</w:t>
            </w:r>
          </w:p>
        </w:tc>
        <w:tc>
          <w:tcPr>
            <w:tcW w:w="1488" w:type="dxa"/>
          </w:tcPr>
          <w:p w14:paraId="030F1636" w14:textId="77777777" w:rsidR="005D009F" w:rsidRPr="003748F0" w:rsidRDefault="005D009F" w:rsidP="00074DDB">
            <w:pPr>
              <w:jc w:val="left"/>
              <w:rPr>
                <w:b/>
                <w:bCs/>
              </w:rPr>
            </w:pPr>
            <w:r w:rsidRPr="003748F0">
              <w:rPr>
                <w:b/>
                <w:bCs/>
              </w:rPr>
              <w:t>Varietet FÖRR</w:t>
            </w:r>
          </w:p>
        </w:tc>
        <w:tc>
          <w:tcPr>
            <w:tcW w:w="1347" w:type="dxa"/>
          </w:tcPr>
          <w:p w14:paraId="74D3B9E1" w14:textId="77777777" w:rsidR="005D009F" w:rsidRPr="003748F0" w:rsidRDefault="005D009F" w:rsidP="00074DDB">
            <w:pPr>
              <w:jc w:val="left"/>
              <w:rPr>
                <w:b/>
                <w:bCs/>
              </w:rPr>
            </w:pPr>
            <w:r w:rsidRPr="003748F0">
              <w:rPr>
                <w:b/>
                <w:bCs/>
              </w:rPr>
              <w:t>Varietet NU</w:t>
            </w:r>
          </w:p>
        </w:tc>
        <w:tc>
          <w:tcPr>
            <w:tcW w:w="1134" w:type="dxa"/>
          </w:tcPr>
          <w:p w14:paraId="798EE9A5" w14:textId="77777777" w:rsidR="005D009F" w:rsidRPr="003748F0" w:rsidRDefault="005D009F" w:rsidP="00074DDB">
            <w:pPr>
              <w:rPr>
                <w:b/>
                <w:bCs/>
                <w:spacing w:val="-10"/>
              </w:rPr>
            </w:pPr>
            <w:r w:rsidRPr="003748F0">
              <w:rPr>
                <w:b/>
                <w:bCs/>
                <w:spacing w:val="-10"/>
              </w:rPr>
              <w:t>Förändrings-</w:t>
            </w:r>
            <w:r w:rsidRPr="003748F0">
              <w:rPr>
                <w:b/>
                <w:bCs/>
                <w:spacing w:val="-4"/>
              </w:rPr>
              <w:t>profil</w:t>
            </w:r>
          </w:p>
        </w:tc>
        <w:tc>
          <w:tcPr>
            <w:tcW w:w="893" w:type="dxa"/>
          </w:tcPr>
          <w:p w14:paraId="7AA647EA" w14:textId="77777777" w:rsidR="005D009F" w:rsidRPr="003748F0" w:rsidRDefault="005D009F" w:rsidP="00074DDB">
            <w:pPr>
              <w:rPr>
                <w:b/>
                <w:bCs/>
                <w:spacing w:val="-8"/>
              </w:rPr>
            </w:pPr>
            <w:r w:rsidRPr="003748F0">
              <w:rPr>
                <w:b/>
                <w:bCs/>
                <w:spacing w:val="-10"/>
              </w:rPr>
              <w:t>Antal del</w:t>
            </w:r>
            <w:r w:rsidRPr="003748F0">
              <w:rPr>
                <w:b/>
                <w:bCs/>
                <w:spacing w:val="-8"/>
              </w:rPr>
              <w:softHyphen/>
              <w:t>tagare</w:t>
            </w:r>
          </w:p>
        </w:tc>
      </w:tr>
      <w:tr w:rsidR="005D009F" w:rsidRPr="003748F0" w14:paraId="4576FA72" w14:textId="77777777" w:rsidTr="00074DDB">
        <w:tc>
          <w:tcPr>
            <w:tcW w:w="978" w:type="dxa"/>
            <w:vMerge w:val="restart"/>
          </w:tcPr>
          <w:p w14:paraId="230D37C4" w14:textId="77777777" w:rsidR="005D009F" w:rsidRPr="003748F0" w:rsidRDefault="005D009F" w:rsidP="005D009F">
            <w:r w:rsidRPr="003748F0">
              <w:rPr>
                <w:b/>
                <w:bCs/>
              </w:rPr>
              <w:t>STABILA</w:t>
            </w:r>
          </w:p>
          <w:p w14:paraId="4D212A3A" w14:textId="77777777" w:rsidR="005D009F" w:rsidRPr="003748F0" w:rsidRDefault="005D009F" w:rsidP="005D009F">
            <w:r w:rsidRPr="003748F0">
              <w:t>(34)</w:t>
            </w:r>
          </w:p>
        </w:tc>
        <w:tc>
          <w:tcPr>
            <w:tcW w:w="1488" w:type="dxa"/>
          </w:tcPr>
          <w:p w14:paraId="0C5DCC9D" w14:textId="77777777" w:rsidR="005D009F" w:rsidRPr="003748F0" w:rsidRDefault="005D009F" w:rsidP="00074DDB">
            <w:pPr>
              <w:jc w:val="left"/>
            </w:pPr>
            <w:r w:rsidRPr="003748F0">
              <w:rPr>
                <w:b/>
                <w:bCs/>
              </w:rPr>
              <w:t>V</w:t>
            </w:r>
            <w:r w:rsidRPr="003748F0">
              <w:t>ästnyländska</w:t>
            </w:r>
          </w:p>
        </w:tc>
        <w:tc>
          <w:tcPr>
            <w:tcW w:w="1347" w:type="dxa"/>
          </w:tcPr>
          <w:p w14:paraId="057F58D6" w14:textId="77777777" w:rsidR="005D009F" w:rsidRPr="003748F0" w:rsidRDefault="005D009F" w:rsidP="00074DDB">
            <w:pPr>
              <w:jc w:val="left"/>
            </w:pPr>
            <w:r w:rsidRPr="003748F0">
              <w:rPr>
                <w:b/>
                <w:bCs/>
              </w:rPr>
              <w:t>V</w:t>
            </w:r>
            <w:r w:rsidRPr="003748F0">
              <w:t>ästnyländska</w:t>
            </w:r>
          </w:p>
        </w:tc>
        <w:tc>
          <w:tcPr>
            <w:tcW w:w="1134" w:type="dxa"/>
          </w:tcPr>
          <w:p w14:paraId="017FCD42" w14:textId="77777777" w:rsidR="005D009F" w:rsidRPr="003748F0" w:rsidRDefault="005D009F" w:rsidP="00074DDB">
            <w:pPr>
              <w:rPr>
                <w:b/>
                <w:bCs/>
              </w:rPr>
            </w:pPr>
            <w:r w:rsidRPr="003748F0">
              <w:rPr>
                <w:b/>
                <w:bCs/>
              </w:rPr>
              <w:t>VV</w:t>
            </w:r>
          </w:p>
        </w:tc>
        <w:tc>
          <w:tcPr>
            <w:tcW w:w="893" w:type="dxa"/>
          </w:tcPr>
          <w:p w14:paraId="1EF20358" w14:textId="77777777" w:rsidR="005D009F" w:rsidRPr="003748F0" w:rsidRDefault="005D009F" w:rsidP="00074DDB">
            <w:r w:rsidRPr="003748F0">
              <w:t>10</w:t>
            </w:r>
          </w:p>
        </w:tc>
      </w:tr>
      <w:tr w:rsidR="005D009F" w:rsidRPr="003748F0" w14:paraId="37DCB0D9" w14:textId="77777777" w:rsidTr="00074DDB">
        <w:tc>
          <w:tcPr>
            <w:tcW w:w="978" w:type="dxa"/>
            <w:vMerge/>
          </w:tcPr>
          <w:p w14:paraId="0072C497" w14:textId="77777777" w:rsidR="005D009F" w:rsidRPr="003748F0" w:rsidRDefault="005D009F" w:rsidP="005D009F"/>
        </w:tc>
        <w:tc>
          <w:tcPr>
            <w:tcW w:w="1488" w:type="dxa"/>
          </w:tcPr>
          <w:p w14:paraId="4DEC967E" w14:textId="77777777" w:rsidR="005D009F" w:rsidRPr="003748F0" w:rsidRDefault="005D009F" w:rsidP="00074DDB">
            <w:pPr>
              <w:jc w:val="left"/>
            </w:pPr>
            <w:r w:rsidRPr="003748F0">
              <w:rPr>
                <w:b/>
                <w:bCs/>
              </w:rPr>
              <w:t>B</w:t>
            </w:r>
            <w:r w:rsidRPr="003748F0">
              <w:t>landning av</w:t>
            </w:r>
          </w:p>
          <w:p w14:paraId="08563E1D" w14:textId="77777777" w:rsidR="005D009F" w:rsidRPr="003748F0" w:rsidRDefault="005D009F" w:rsidP="00074DDB">
            <w:pPr>
              <w:jc w:val="left"/>
            </w:pPr>
            <w:r w:rsidRPr="003748F0">
              <w:t>västnyländska och standard</w:t>
            </w:r>
          </w:p>
        </w:tc>
        <w:tc>
          <w:tcPr>
            <w:tcW w:w="1347" w:type="dxa"/>
          </w:tcPr>
          <w:p w14:paraId="6F999169" w14:textId="77777777" w:rsidR="005D009F" w:rsidRPr="003748F0" w:rsidRDefault="005D009F" w:rsidP="00074DDB">
            <w:pPr>
              <w:jc w:val="left"/>
            </w:pPr>
            <w:r w:rsidRPr="003748F0">
              <w:rPr>
                <w:b/>
                <w:bCs/>
              </w:rPr>
              <w:t>B</w:t>
            </w:r>
            <w:r w:rsidRPr="003748F0">
              <w:t>landning av</w:t>
            </w:r>
          </w:p>
          <w:p w14:paraId="716C4FCB" w14:textId="77777777" w:rsidR="005D009F" w:rsidRPr="003748F0" w:rsidRDefault="005D009F" w:rsidP="00074DDB">
            <w:pPr>
              <w:jc w:val="left"/>
            </w:pPr>
            <w:r w:rsidRPr="003748F0">
              <w:t>västnyländska och standard</w:t>
            </w:r>
          </w:p>
        </w:tc>
        <w:tc>
          <w:tcPr>
            <w:tcW w:w="1134" w:type="dxa"/>
          </w:tcPr>
          <w:p w14:paraId="633E1941" w14:textId="77777777" w:rsidR="005D009F" w:rsidRPr="003748F0" w:rsidRDefault="005D009F" w:rsidP="00074DDB">
            <w:pPr>
              <w:rPr>
                <w:b/>
                <w:bCs/>
              </w:rPr>
            </w:pPr>
            <w:r w:rsidRPr="003748F0">
              <w:rPr>
                <w:b/>
                <w:bCs/>
              </w:rPr>
              <w:t>BB</w:t>
            </w:r>
          </w:p>
        </w:tc>
        <w:tc>
          <w:tcPr>
            <w:tcW w:w="893" w:type="dxa"/>
          </w:tcPr>
          <w:p w14:paraId="605BABDA" w14:textId="77777777" w:rsidR="005D009F" w:rsidRPr="003748F0" w:rsidRDefault="005D009F" w:rsidP="00074DDB">
            <w:r w:rsidRPr="003748F0">
              <w:t>8</w:t>
            </w:r>
          </w:p>
        </w:tc>
      </w:tr>
      <w:tr w:rsidR="005D009F" w:rsidRPr="003748F0" w14:paraId="012FB78A" w14:textId="77777777" w:rsidTr="00074DDB">
        <w:tc>
          <w:tcPr>
            <w:tcW w:w="978" w:type="dxa"/>
            <w:vMerge/>
          </w:tcPr>
          <w:p w14:paraId="287948D4" w14:textId="77777777" w:rsidR="005D009F" w:rsidRPr="003748F0" w:rsidRDefault="005D009F" w:rsidP="005D009F"/>
        </w:tc>
        <w:tc>
          <w:tcPr>
            <w:tcW w:w="1488" w:type="dxa"/>
          </w:tcPr>
          <w:p w14:paraId="4FEBB83E" w14:textId="77777777" w:rsidR="005D009F" w:rsidRPr="003748F0" w:rsidRDefault="005D009F" w:rsidP="00074DDB">
            <w:pPr>
              <w:jc w:val="left"/>
            </w:pPr>
            <w:r w:rsidRPr="003748F0">
              <w:rPr>
                <w:b/>
                <w:bCs/>
              </w:rPr>
              <w:t>S</w:t>
            </w:r>
            <w:r w:rsidRPr="003748F0">
              <w:t>tandard</w:t>
            </w:r>
          </w:p>
        </w:tc>
        <w:tc>
          <w:tcPr>
            <w:tcW w:w="1347" w:type="dxa"/>
          </w:tcPr>
          <w:p w14:paraId="21080A74" w14:textId="77777777" w:rsidR="005D009F" w:rsidRPr="003748F0" w:rsidRDefault="005D009F" w:rsidP="00074DDB">
            <w:pPr>
              <w:jc w:val="left"/>
            </w:pPr>
            <w:r w:rsidRPr="003748F0">
              <w:rPr>
                <w:b/>
                <w:bCs/>
              </w:rPr>
              <w:t>S</w:t>
            </w:r>
            <w:r w:rsidRPr="003748F0">
              <w:t>tandard</w:t>
            </w:r>
          </w:p>
        </w:tc>
        <w:tc>
          <w:tcPr>
            <w:tcW w:w="1134" w:type="dxa"/>
          </w:tcPr>
          <w:p w14:paraId="4C85B525" w14:textId="77777777" w:rsidR="005D009F" w:rsidRPr="003748F0" w:rsidRDefault="005D009F" w:rsidP="00074DDB">
            <w:pPr>
              <w:rPr>
                <w:b/>
                <w:bCs/>
              </w:rPr>
            </w:pPr>
            <w:r w:rsidRPr="003748F0">
              <w:rPr>
                <w:b/>
                <w:bCs/>
              </w:rPr>
              <w:t>SS</w:t>
            </w:r>
          </w:p>
        </w:tc>
        <w:tc>
          <w:tcPr>
            <w:tcW w:w="893" w:type="dxa"/>
          </w:tcPr>
          <w:p w14:paraId="40831E57" w14:textId="77777777" w:rsidR="005D009F" w:rsidRPr="003748F0" w:rsidRDefault="005D009F" w:rsidP="00074DDB">
            <w:r w:rsidRPr="003748F0">
              <w:t>16</w:t>
            </w:r>
          </w:p>
        </w:tc>
      </w:tr>
      <w:tr w:rsidR="005D009F" w:rsidRPr="003748F0" w14:paraId="41EF61C1" w14:textId="77777777" w:rsidTr="00074DDB">
        <w:tc>
          <w:tcPr>
            <w:tcW w:w="978" w:type="dxa"/>
            <w:vMerge w:val="restart"/>
          </w:tcPr>
          <w:p w14:paraId="1EA0EAFF" w14:textId="77777777" w:rsidR="005D009F" w:rsidRPr="003748F0" w:rsidRDefault="005D009F" w:rsidP="005D009F">
            <w:r w:rsidRPr="003748F0">
              <w:rPr>
                <w:b/>
                <w:bCs/>
              </w:rPr>
              <w:t>ÖKARE</w:t>
            </w:r>
          </w:p>
          <w:p w14:paraId="1E640584" w14:textId="77777777" w:rsidR="005D009F" w:rsidRPr="003748F0" w:rsidRDefault="005D009F" w:rsidP="005D009F">
            <w:r w:rsidRPr="003748F0">
              <w:t>(34)</w:t>
            </w:r>
          </w:p>
        </w:tc>
        <w:tc>
          <w:tcPr>
            <w:tcW w:w="1488" w:type="dxa"/>
          </w:tcPr>
          <w:p w14:paraId="7E3465DD" w14:textId="77777777" w:rsidR="005D009F" w:rsidRPr="003748F0" w:rsidRDefault="005D009F" w:rsidP="00074DDB">
            <w:pPr>
              <w:jc w:val="left"/>
            </w:pPr>
            <w:r w:rsidRPr="003748F0">
              <w:rPr>
                <w:b/>
                <w:bCs/>
              </w:rPr>
              <w:t>V</w:t>
            </w:r>
            <w:r w:rsidRPr="003748F0">
              <w:t>ästnyländska</w:t>
            </w:r>
          </w:p>
        </w:tc>
        <w:tc>
          <w:tcPr>
            <w:tcW w:w="1347" w:type="dxa"/>
          </w:tcPr>
          <w:p w14:paraId="3B34CDBA" w14:textId="77777777" w:rsidR="005D009F" w:rsidRPr="003748F0" w:rsidRDefault="005D009F" w:rsidP="00074DDB">
            <w:pPr>
              <w:jc w:val="left"/>
            </w:pPr>
            <w:r w:rsidRPr="003748F0">
              <w:rPr>
                <w:b/>
                <w:bCs/>
              </w:rPr>
              <w:t>B</w:t>
            </w:r>
            <w:r w:rsidRPr="003748F0">
              <w:t>landning av</w:t>
            </w:r>
          </w:p>
          <w:p w14:paraId="73C53328" w14:textId="77777777" w:rsidR="005D009F" w:rsidRPr="003748F0" w:rsidRDefault="005D009F" w:rsidP="00074DDB">
            <w:pPr>
              <w:jc w:val="left"/>
            </w:pPr>
            <w:r w:rsidRPr="003748F0">
              <w:t>västnyländska och standard</w:t>
            </w:r>
          </w:p>
        </w:tc>
        <w:tc>
          <w:tcPr>
            <w:tcW w:w="1134" w:type="dxa"/>
          </w:tcPr>
          <w:p w14:paraId="6F487685" w14:textId="77777777" w:rsidR="005D009F" w:rsidRPr="003748F0" w:rsidRDefault="005D009F" w:rsidP="00074DDB">
            <w:r w:rsidRPr="003748F0">
              <w:rPr>
                <w:b/>
                <w:bCs/>
              </w:rPr>
              <w:t>VB</w:t>
            </w:r>
          </w:p>
        </w:tc>
        <w:tc>
          <w:tcPr>
            <w:tcW w:w="893" w:type="dxa"/>
          </w:tcPr>
          <w:p w14:paraId="49F7C939" w14:textId="77777777" w:rsidR="005D009F" w:rsidRPr="003748F0" w:rsidRDefault="005D009F" w:rsidP="00074DDB">
            <w:r w:rsidRPr="003748F0">
              <w:t>13</w:t>
            </w:r>
          </w:p>
        </w:tc>
      </w:tr>
      <w:tr w:rsidR="005D009F" w:rsidRPr="003748F0" w14:paraId="57C7C9E3" w14:textId="77777777" w:rsidTr="00074DDB">
        <w:tc>
          <w:tcPr>
            <w:tcW w:w="978" w:type="dxa"/>
            <w:vMerge/>
          </w:tcPr>
          <w:p w14:paraId="1785FEFC" w14:textId="77777777" w:rsidR="005D009F" w:rsidRPr="003748F0" w:rsidRDefault="005D009F" w:rsidP="005D009F"/>
        </w:tc>
        <w:tc>
          <w:tcPr>
            <w:tcW w:w="1488" w:type="dxa"/>
          </w:tcPr>
          <w:p w14:paraId="0A93C32C" w14:textId="77777777" w:rsidR="005D009F" w:rsidRPr="003748F0" w:rsidRDefault="005D009F" w:rsidP="00074DDB">
            <w:pPr>
              <w:jc w:val="left"/>
            </w:pPr>
            <w:r w:rsidRPr="003748F0">
              <w:rPr>
                <w:b/>
                <w:bCs/>
              </w:rPr>
              <w:t>B</w:t>
            </w:r>
            <w:r w:rsidRPr="003748F0">
              <w:t>landning av</w:t>
            </w:r>
          </w:p>
          <w:p w14:paraId="61B3163F" w14:textId="77777777" w:rsidR="005D009F" w:rsidRPr="003748F0" w:rsidRDefault="005D009F" w:rsidP="00074DDB">
            <w:pPr>
              <w:jc w:val="left"/>
            </w:pPr>
            <w:r w:rsidRPr="003748F0">
              <w:t>västnyländska och standard</w:t>
            </w:r>
          </w:p>
        </w:tc>
        <w:tc>
          <w:tcPr>
            <w:tcW w:w="1347" w:type="dxa"/>
          </w:tcPr>
          <w:p w14:paraId="2E694F9F" w14:textId="77777777" w:rsidR="005D009F" w:rsidRPr="003748F0" w:rsidRDefault="005D009F" w:rsidP="00074DDB">
            <w:pPr>
              <w:jc w:val="left"/>
            </w:pPr>
            <w:r w:rsidRPr="003748F0">
              <w:rPr>
                <w:b/>
                <w:bCs/>
              </w:rPr>
              <w:t>B</w:t>
            </w:r>
            <w:r w:rsidRPr="003748F0">
              <w:t>landning av västnyländska och standard, med ökad an</w:t>
            </w:r>
            <w:r w:rsidRPr="003748F0">
              <w:softHyphen/>
              <w:t>del standard</w:t>
            </w:r>
          </w:p>
        </w:tc>
        <w:tc>
          <w:tcPr>
            <w:tcW w:w="1134" w:type="dxa"/>
          </w:tcPr>
          <w:p w14:paraId="19204D59" w14:textId="77777777" w:rsidR="005D009F" w:rsidRPr="003748F0" w:rsidRDefault="005D009F" w:rsidP="00074DDB">
            <w:r w:rsidRPr="003748F0">
              <w:rPr>
                <w:b/>
                <w:bCs/>
              </w:rPr>
              <w:t>BBS</w:t>
            </w:r>
          </w:p>
        </w:tc>
        <w:tc>
          <w:tcPr>
            <w:tcW w:w="893" w:type="dxa"/>
          </w:tcPr>
          <w:p w14:paraId="074406DC" w14:textId="77777777" w:rsidR="005D009F" w:rsidRPr="003748F0" w:rsidRDefault="005D009F" w:rsidP="00074DDB">
            <w:r w:rsidRPr="003748F0">
              <w:t>21</w:t>
            </w:r>
          </w:p>
        </w:tc>
      </w:tr>
      <w:tr w:rsidR="005D009F" w:rsidRPr="003748F0" w14:paraId="10BEA9B2" w14:textId="77777777" w:rsidTr="00074DDB">
        <w:tc>
          <w:tcPr>
            <w:tcW w:w="978" w:type="dxa"/>
            <w:vMerge w:val="restart"/>
          </w:tcPr>
          <w:p w14:paraId="2698EA80" w14:textId="77777777" w:rsidR="005D009F" w:rsidRPr="003748F0" w:rsidRDefault="005D009F" w:rsidP="005D009F">
            <w:pPr>
              <w:rPr>
                <w:spacing w:val="-8"/>
              </w:rPr>
            </w:pPr>
            <w:r w:rsidRPr="003748F0">
              <w:rPr>
                <w:b/>
                <w:bCs/>
                <w:spacing w:val="-8"/>
              </w:rPr>
              <w:t>ÖVER-GÅNGARE</w:t>
            </w:r>
          </w:p>
          <w:p w14:paraId="5368EC97" w14:textId="77777777" w:rsidR="005D009F" w:rsidRPr="003748F0" w:rsidRDefault="005D009F" w:rsidP="005D009F">
            <w:r w:rsidRPr="003748F0">
              <w:t>(28)</w:t>
            </w:r>
          </w:p>
        </w:tc>
        <w:tc>
          <w:tcPr>
            <w:tcW w:w="1488" w:type="dxa"/>
          </w:tcPr>
          <w:p w14:paraId="7B49509E" w14:textId="77777777" w:rsidR="005D009F" w:rsidRPr="003748F0" w:rsidRDefault="005D009F" w:rsidP="00074DDB">
            <w:pPr>
              <w:jc w:val="left"/>
            </w:pPr>
            <w:r w:rsidRPr="003748F0">
              <w:rPr>
                <w:b/>
                <w:bCs/>
              </w:rPr>
              <w:t>V</w:t>
            </w:r>
            <w:r w:rsidRPr="003748F0">
              <w:t>ästnyländska</w:t>
            </w:r>
          </w:p>
        </w:tc>
        <w:tc>
          <w:tcPr>
            <w:tcW w:w="1347" w:type="dxa"/>
          </w:tcPr>
          <w:p w14:paraId="46A6AF97" w14:textId="77777777" w:rsidR="005D009F" w:rsidRPr="003748F0" w:rsidRDefault="005D009F" w:rsidP="00074DDB">
            <w:pPr>
              <w:jc w:val="left"/>
            </w:pPr>
            <w:r w:rsidRPr="003748F0">
              <w:rPr>
                <w:b/>
                <w:bCs/>
              </w:rPr>
              <w:t>S</w:t>
            </w:r>
            <w:r w:rsidRPr="003748F0">
              <w:t>tandard</w:t>
            </w:r>
          </w:p>
        </w:tc>
        <w:tc>
          <w:tcPr>
            <w:tcW w:w="1134" w:type="dxa"/>
          </w:tcPr>
          <w:p w14:paraId="03AB06CE" w14:textId="77777777" w:rsidR="005D009F" w:rsidRPr="003748F0" w:rsidRDefault="005D009F" w:rsidP="00074DDB">
            <w:r w:rsidRPr="003748F0">
              <w:rPr>
                <w:b/>
                <w:bCs/>
              </w:rPr>
              <w:t>VS</w:t>
            </w:r>
          </w:p>
        </w:tc>
        <w:tc>
          <w:tcPr>
            <w:tcW w:w="893" w:type="dxa"/>
          </w:tcPr>
          <w:p w14:paraId="5330C33C" w14:textId="77777777" w:rsidR="005D009F" w:rsidRPr="003748F0" w:rsidRDefault="005D009F" w:rsidP="00074DDB">
            <w:r w:rsidRPr="003748F0">
              <w:t>10</w:t>
            </w:r>
          </w:p>
        </w:tc>
      </w:tr>
      <w:tr w:rsidR="005D009F" w:rsidRPr="003748F0" w14:paraId="2A8F1039" w14:textId="77777777" w:rsidTr="00074DDB">
        <w:tc>
          <w:tcPr>
            <w:tcW w:w="978" w:type="dxa"/>
            <w:vMerge/>
          </w:tcPr>
          <w:p w14:paraId="7D80BD6B" w14:textId="77777777" w:rsidR="005D009F" w:rsidRPr="003748F0" w:rsidRDefault="005D009F" w:rsidP="00074DDB">
            <w:pPr>
              <w:jc w:val="left"/>
            </w:pPr>
          </w:p>
        </w:tc>
        <w:tc>
          <w:tcPr>
            <w:tcW w:w="1488" w:type="dxa"/>
          </w:tcPr>
          <w:p w14:paraId="4EEFB512" w14:textId="77777777" w:rsidR="005D009F" w:rsidRPr="003748F0" w:rsidRDefault="005D009F" w:rsidP="00074DDB">
            <w:pPr>
              <w:jc w:val="left"/>
            </w:pPr>
            <w:r w:rsidRPr="003748F0">
              <w:rPr>
                <w:b/>
                <w:bCs/>
              </w:rPr>
              <w:t>B</w:t>
            </w:r>
            <w:r w:rsidRPr="003748F0">
              <w:t>landning av</w:t>
            </w:r>
          </w:p>
          <w:p w14:paraId="5D024F7A" w14:textId="77777777" w:rsidR="005D009F" w:rsidRPr="003748F0" w:rsidRDefault="005D009F" w:rsidP="00074DDB">
            <w:pPr>
              <w:jc w:val="left"/>
            </w:pPr>
            <w:r w:rsidRPr="003748F0">
              <w:t>västnyländska och standard</w:t>
            </w:r>
          </w:p>
        </w:tc>
        <w:tc>
          <w:tcPr>
            <w:tcW w:w="1347" w:type="dxa"/>
          </w:tcPr>
          <w:p w14:paraId="3CAFD04A" w14:textId="77777777" w:rsidR="005D009F" w:rsidRPr="003748F0" w:rsidRDefault="005D009F" w:rsidP="00074DDB">
            <w:pPr>
              <w:jc w:val="left"/>
            </w:pPr>
            <w:r w:rsidRPr="003748F0">
              <w:rPr>
                <w:b/>
                <w:bCs/>
              </w:rPr>
              <w:t>S</w:t>
            </w:r>
            <w:r w:rsidRPr="003748F0">
              <w:t>tandard</w:t>
            </w:r>
          </w:p>
        </w:tc>
        <w:tc>
          <w:tcPr>
            <w:tcW w:w="1134" w:type="dxa"/>
          </w:tcPr>
          <w:p w14:paraId="3FD67FF9" w14:textId="77777777" w:rsidR="005D009F" w:rsidRPr="003748F0" w:rsidRDefault="005D009F" w:rsidP="00074DDB">
            <w:r w:rsidRPr="003748F0">
              <w:rPr>
                <w:b/>
                <w:bCs/>
              </w:rPr>
              <w:t>BS</w:t>
            </w:r>
          </w:p>
        </w:tc>
        <w:tc>
          <w:tcPr>
            <w:tcW w:w="893" w:type="dxa"/>
          </w:tcPr>
          <w:p w14:paraId="22F84C2D" w14:textId="77777777" w:rsidR="005D009F" w:rsidRPr="003748F0" w:rsidRDefault="005D009F" w:rsidP="00074DDB">
            <w:r w:rsidRPr="003748F0">
              <w:t>18</w:t>
            </w:r>
          </w:p>
        </w:tc>
      </w:tr>
      <w:tr w:rsidR="005D009F" w:rsidRPr="003748F0" w14:paraId="20385F36" w14:textId="77777777" w:rsidTr="00074DDB">
        <w:tc>
          <w:tcPr>
            <w:tcW w:w="4947" w:type="dxa"/>
            <w:gridSpan w:val="4"/>
          </w:tcPr>
          <w:p w14:paraId="4D6E252F" w14:textId="77777777" w:rsidR="005D009F" w:rsidRPr="003748F0" w:rsidRDefault="005D009F" w:rsidP="00074DDB">
            <w:pPr>
              <w:rPr>
                <w:b/>
                <w:bCs/>
              </w:rPr>
            </w:pPr>
            <w:r w:rsidRPr="003748F0">
              <w:rPr>
                <w:b/>
                <w:bCs/>
              </w:rPr>
              <w:t>Totalt antal deltagare</w:t>
            </w:r>
          </w:p>
        </w:tc>
        <w:tc>
          <w:tcPr>
            <w:tcW w:w="893" w:type="dxa"/>
          </w:tcPr>
          <w:p w14:paraId="15956B0C" w14:textId="77777777" w:rsidR="005D009F" w:rsidRPr="003748F0" w:rsidRDefault="005D009F" w:rsidP="00074DDB">
            <w:pPr>
              <w:rPr>
                <w:b/>
                <w:bCs/>
              </w:rPr>
            </w:pPr>
            <w:r w:rsidRPr="003748F0">
              <w:rPr>
                <w:b/>
                <w:bCs/>
              </w:rPr>
              <w:t>96</w:t>
            </w:r>
          </w:p>
        </w:tc>
      </w:tr>
    </w:tbl>
    <w:p w14:paraId="330E5058" w14:textId="77777777" w:rsidR="005D009F" w:rsidRDefault="005D009F" w:rsidP="006B3C8D">
      <w:pPr>
        <w:pStyle w:val="ARTBrdtext"/>
      </w:pPr>
    </w:p>
    <w:p w14:paraId="2644989C" w14:textId="3FB76B95" w:rsidR="00A33F99" w:rsidRPr="00393A97" w:rsidRDefault="00A33F99" w:rsidP="00A33F99">
      <w:pPr>
        <w:pStyle w:val="ARTBrdtext"/>
      </w:pPr>
      <w:r w:rsidRPr="00393A97">
        <w:t>Det är en bra princip att man alltid har text efter en tabell så att man inte avslutar ett avsnitt med en tabell.</w:t>
      </w:r>
    </w:p>
    <w:p w14:paraId="16C6A940" w14:textId="77777777" w:rsidR="00A33F99" w:rsidRPr="00A33F99" w:rsidRDefault="00A33F99" w:rsidP="00A33F99">
      <w:pPr>
        <w:pStyle w:val="ARTBrdtext"/>
        <w:rPr>
          <w:lang w:eastAsia="fi-FI" w:bidi="ar-SA"/>
        </w:rPr>
      </w:pPr>
    </w:p>
    <w:p w14:paraId="1123C34A" w14:textId="588CD1A3" w:rsidR="008B4761" w:rsidRPr="00F32E12" w:rsidRDefault="00AD5992" w:rsidP="00F6750B">
      <w:pPr>
        <w:pStyle w:val="Heading3"/>
        <w:rPr>
          <w:lang w:val="sv-SE"/>
        </w:rPr>
      </w:pPr>
      <w:r w:rsidRPr="00F32E12">
        <w:rPr>
          <w:lang w:val="sv-SE"/>
        </w:rPr>
        <w:t xml:space="preserve">3.3 </w:t>
      </w:r>
      <w:r w:rsidR="00964979" w:rsidRPr="00F32E12">
        <w:rPr>
          <w:lang w:val="sv-SE"/>
        </w:rPr>
        <w:t>F</w:t>
      </w:r>
      <w:r w:rsidR="00132973" w:rsidRPr="00F32E12">
        <w:rPr>
          <w:lang w:val="sv-SE"/>
        </w:rPr>
        <w:t>igurer</w:t>
      </w:r>
    </w:p>
    <w:p w14:paraId="2D1155BA" w14:textId="5269B068" w:rsidR="00A43C6E" w:rsidRPr="00472B7B" w:rsidRDefault="00A43C6E" w:rsidP="00132973">
      <w:pPr>
        <w:pStyle w:val="Heading4"/>
        <w:rPr>
          <w:lang w:val="sv-FI"/>
        </w:rPr>
      </w:pPr>
      <w:r w:rsidRPr="00472B7B">
        <w:rPr>
          <w:lang w:val="sv-FI"/>
        </w:rPr>
        <w:t>3.3.1</w:t>
      </w:r>
      <w:r w:rsidR="00932029" w:rsidRPr="00472B7B">
        <w:rPr>
          <w:lang w:val="sv-FI"/>
        </w:rPr>
        <w:t xml:space="preserve"> F</w:t>
      </w:r>
      <w:r w:rsidR="00132973" w:rsidRPr="00472B7B">
        <w:rPr>
          <w:lang w:val="sv-FI"/>
        </w:rPr>
        <w:t>ormatering</w:t>
      </w:r>
      <w:r w:rsidR="00932029" w:rsidRPr="00472B7B">
        <w:rPr>
          <w:lang w:val="sv-FI"/>
        </w:rPr>
        <w:t xml:space="preserve"> A</w:t>
      </w:r>
      <w:r w:rsidR="00132973" w:rsidRPr="00472B7B">
        <w:rPr>
          <w:lang w:val="sv-FI"/>
        </w:rPr>
        <w:t>v</w:t>
      </w:r>
      <w:r w:rsidR="00932029" w:rsidRPr="00472B7B">
        <w:rPr>
          <w:lang w:val="sv-FI"/>
        </w:rPr>
        <w:t xml:space="preserve"> F</w:t>
      </w:r>
      <w:r w:rsidR="00132973" w:rsidRPr="00472B7B">
        <w:rPr>
          <w:lang w:val="sv-FI"/>
        </w:rPr>
        <w:t>igurer</w:t>
      </w:r>
    </w:p>
    <w:p w14:paraId="72144A5E" w14:textId="40C6AB22" w:rsidR="001008B7" w:rsidRPr="00AC2A11" w:rsidRDefault="72241365" w:rsidP="00E11581">
      <w:pPr>
        <w:pStyle w:val="ARTElementrubrik"/>
        <w:rPr>
          <w:lang w:val="sv-SE"/>
        </w:rPr>
      </w:pPr>
      <w:r w:rsidRPr="72241365">
        <w:rPr>
          <w:lang w:val="sv-FI"/>
        </w:rPr>
        <w:t xml:space="preserve">Figur </w:t>
      </w:r>
      <w:r w:rsidR="005E6245" w:rsidRPr="72241365">
        <w:rPr>
          <w:lang w:val="sv-SE"/>
        </w:rPr>
        <w:fldChar w:fldCharType="begin"/>
      </w:r>
      <w:r w:rsidR="005E6245" w:rsidRPr="72241365">
        <w:rPr>
          <w:lang w:val="sv-FI"/>
        </w:rPr>
        <w:instrText xml:space="preserve"> SEQ Chart \* ARABIC </w:instrText>
      </w:r>
      <w:r w:rsidR="005E6245" w:rsidRPr="72241365">
        <w:rPr>
          <w:lang w:val="sv-SE"/>
        </w:rPr>
        <w:fldChar w:fldCharType="separate"/>
      </w:r>
      <w:r w:rsidRPr="72241365">
        <w:rPr>
          <w:noProof/>
          <w:lang w:val="sv-FI"/>
        </w:rPr>
        <w:t>1</w:t>
      </w:r>
      <w:r w:rsidR="005E6245" w:rsidRPr="72241365">
        <w:rPr>
          <w:lang w:val="sv-SE"/>
        </w:rPr>
        <w:fldChar w:fldCharType="end"/>
      </w:r>
      <w:r w:rsidRPr="72241365">
        <w:rPr>
          <w:lang w:val="sv-FI"/>
        </w:rPr>
        <w:t xml:space="preserve">. </w:t>
      </w:r>
      <w:r w:rsidRPr="72241365">
        <w:rPr>
          <w:lang w:val="sv-SE"/>
        </w:rPr>
        <w:t xml:space="preserve">Figurrubriken placeras ovanför figuren </w:t>
      </w:r>
      <w:r w:rsidRPr="72241365">
        <w:rPr>
          <w:color w:val="365F91" w:themeColor="accent1" w:themeShade="BF"/>
          <w:lang w:val="sv-SE"/>
        </w:rPr>
        <w:t>[FORMAT: ART Element rubrik]</w:t>
      </w:r>
      <w:r w:rsidRPr="72241365">
        <w:rPr>
          <w:lang w:val="sv-SE"/>
        </w:rPr>
        <w:t>.</w:t>
      </w:r>
    </w:p>
    <w:p w14:paraId="0F1C15F1" w14:textId="6E08FFEF" w:rsidR="004459AF" w:rsidRPr="00AC2A11" w:rsidRDefault="00CA0052" w:rsidP="006B3C8D">
      <w:pPr>
        <w:pStyle w:val="ARTBrdtext"/>
      </w:pPr>
      <w:r w:rsidRPr="00AC2A11">
        <w:rPr>
          <w:noProof/>
        </w:rPr>
        <w:drawing>
          <wp:inline distT="0" distB="0" distL="0" distR="0" wp14:anchorId="6A4F7812" wp14:editId="64365ADF">
            <wp:extent cx="3712845" cy="1924140"/>
            <wp:effectExtent l="0" t="0" r="1905" b="0"/>
            <wp:docPr id="26" name="Chart 26" descr="The amount of religious prose, scientific prose and poetry has been decreasing from 100 to 0 between 1720 and 18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17C21DF" w14:textId="32496E36" w:rsidR="00704051" w:rsidRPr="00AC2A11" w:rsidRDefault="00694A4E" w:rsidP="00F81B77">
      <w:pPr>
        <w:pStyle w:val="ARTElementBeskrivning"/>
      </w:pPr>
      <w:r w:rsidRPr="00AC2A11">
        <w:t xml:space="preserve">Under figuren kan du vid behov lägga till en referens eller en beskrivning av figuren. </w:t>
      </w:r>
      <w:r w:rsidR="009552D2" w:rsidRPr="00FD42CC">
        <w:rPr>
          <w:color w:val="365F91" w:themeColor="accent1" w:themeShade="BF"/>
        </w:rPr>
        <w:t>[</w:t>
      </w:r>
      <w:r w:rsidRPr="00FD42CC">
        <w:rPr>
          <w:color w:val="365F91" w:themeColor="accent1" w:themeShade="BF"/>
        </w:rPr>
        <w:t>FORMAT</w:t>
      </w:r>
      <w:r w:rsidR="009552D2" w:rsidRPr="00FD42CC">
        <w:rPr>
          <w:color w:val="365F91" w:themeColor="accent1" w:themeShade="BF"/>
        </w:rPr>
        <w:t xml:space="preserve">: </w:t>
      </w:r>
      <w:r w:rsidR="00C804A0" w:rsidRPr="00FD42CC">
        <w:rPr>
          <w:color w:val="365F91" w:themeColor="accent1" w:themeShade="BF"/>
        </w:rPr>
        <w:t>ART Element beskrivning</w:t>
      </w:r>
      <w:r w:rsidR="009552D2" w:rsidRPr="00FD42CC">
        <w:rPr>
          <w:color w:val="365F91" w:themeColor="accent1" w:themeShade="BF"/>
        </w:rPr>
        <w:t xml:space="preserve">] </w:t>
      </w:r>
    </w:p>
    <w:p w14:paraId="1B5CAF0C" w14:textId="1E13A8D4" w:rsidR="00AC2A11" w:rsidRPr="00AC2A11" w:rsidRDefault="00AC2A11" w:rsidP="006B3C8D">
      <w:pPr>
        <w:pStyle w:val="ARTBrdtext"/>
      </w:pPr>
      <w:r w:rsidRPr="00AC2A11">
        <w:t>Skapa figurer genom att använda figurverktyget i Word (lägg till figur genom att välja ”Infoga</w:t>
      </w:r>
      <w:proofErr w:type="gramStart"/>
      <w:r w:rsidRPr="00AC2A11">
        <w:t>” &gt;</w:t>
      </w:r>
      <w:proofErr w:type="gramEnd"/>
      <w:r w:rsidRPr="00AC2A11">
        <w:t xml:space="preserve"> ”Diagram”). Försäkra dig om att  </w:t>
      </w:r>
    </w:p>
    <w:p w14:paraId="4DB41C47" w14:textId="77777777" w:rsidR="00AC2A11" w:rsidRPr="00AC2A11" w:rsidRDefault="00AC2A11" w:rsidP="00AC2A11">
      <w:pPr>
        <w:pStyle w:val="ARTPunktlista"/>
        <w:rPr>
          <w:lang w:val="sv-SE"/>
        </w:rPr>
      </w:pPr>
      <w:r w:rsidRPr="00AC2A11">
        <w:rPr>
          <w:lang w:val="sv-SE"/>
        </w:rPr>
        <w:t xml:space="preserve">informationen presenteras tydligt </w:t>
      </w:r>
    </w:p>
    <w:p w14:paraId="11AD9D1F" w14:textId="77777777" w:rsidR="00AC2A11" w:rsidRPr="00AC2A11" w:rsidRDefault="00AC2A11" w:rsidP="00AC2A11">
      <w:pPr>
        <w:pStyle w:val="ARTPunktlista"/>
        <w:rPr>
          <w:lang w:val="sv-SE"/>
        </w:rPr>
      </w:pPr>
      <w:r w:rsidRPr="00AC2A11">
        <w:rPr>
          <w:lang w:val="sv-SE"/>
        </w:rPr>
        <w:t xml:space="preserve">all text är läsbar </w:t>
      </w:r>
    </w:p>
    <w:p w14:paraId="4C71731F" w14:textId="069854F9" w:rsidR="00AC2A11" w:rsidRPr="00AC2A11" w:rsidRDefault="00AC2A11" w:rsidP="00AC2A11">
      <w:pPr>
        <w:pStyle w:val="ARTPunktlista"/>
        <w:rPr>
          <w:lang w:val="sv-SE"/>
        </w:rPr>
      </w:pPr>
      <w:r w:rsidRPr="00AC2A11">
        <w:rPr>
          <w:lang w:val="sv-SE"/>
        </w:rPr>
        <w:t xml:space="preserve">du använder typsnittet </w:t>
      </w:r>
      <w:proofErr w:type="spellStart"/>
      <w:r w:rsidRPr="00AC2A11">
        <w:rPr>
          <w:lang w:val="sv-SE"/>
        </w:rPr>
        <w:t>Sora</w:t>
      </w:r>
      <w:proofErr w:type="spellEnd"/>
      <w:r w:rsidRPr="00AC2A11">
        <w:rPr>
          <w:lang w:val="sv-SE"/>
        </w:rPr>
        <w:t xml:space="preserve"> (</w:t>
      </w:r>
      <w:r w:rsidR="001753D6">
        <w:rPr>
          <w:lang w:val="sv-SE"/>
        </w:rPr>
        <w:t>går att ladda ner här om du vill:</w:t>
      </w:r>
      <w:r w:rsidRPr="00AC2A11">
        <w:rPr>
          <w:color w:val="76923C" w:themeColor="accent3" w:themeShade="BF"/>
          <w:lang w:val="sv-SE"/>
        </w:rPr>
        <w:t xml:space="preserve"> </w:t>
      </w:r>
      <w:hyperlink r:id="rId22" w:history="1">
        <w:r w:rsidRPr="00AC2A11">
          <w:rPr>
            <w:lang w:val="sv-SE"/>
          </w:rPr>
          <w:t>https://fonts.google.com/specimen/Sora</w:t>
        </w:r>
      </w:hyperlink>
      <w:r w:rsidRPr="00AC2A11">
        <w:rPr>
          <w:lang w:val="sv-SE"/>
        </w:rPr>
        <w:t>)</w:t>
      </w:r>
      <w:r w:rsidR="00F5353A">
        <w:rPr>
          <w:lang w:val="sv-SE"/>
        </w:rPr>
        <w:t xml:space="preserve"> </w:t>
      </w:r>
      <w:r w:rsidRPr="00AC2A11">
        <w:rPr>
          <w:lang w:val="sv-SE"/>
        </w:rPr>
        <w:t xml:space="preserve"> </w:t>
      </w:r>
    </w:p>
    <w:p w14:paraId="375A4354" w14:textId="77777777" w:rsidR="00AC2A11" w:rsidRPr="00AC2A11" w:rsidRDefault="00AC2A11" w:rsidP="00AC2A11">
      <w:pPr>
        <w:pStyle w:val="ARTPunktlista"/>
        <w:rPr>
          <w:lang w:val="sv-SE"/>
        </w:rPr>
      </w:pPr>
      <w:r w:rsidRPr="00AC2A11">
        <w:rPr>
          <w:lang w:val="sv-SE"/>
        </w:rPr>
        <w:t xml:space="preserve">du endast använder vitt, svart och olika nyanser av grått </w:t>
      </w:r>
    </w:p>
    <w:p w14:paraId="077C111C" w14:textId="13A0A34D" w:rsidR="00AC2A11" w:rsidRPr="00AC2A11" w:rsidRDefault="72241365" w:rsidP="008039CE">
      <w:pPr>
        <w:pStyle w:val="ARTPunktlista"/>
        <w:rPr>
          <w:lang w:val="sv-SE"/>
        </w:rPr>
      </w:pPr>
      <w:r w:rsidRPr="72241365">
        <w:rPr>
          <w:lang w:val="sv-SE"/>
        </w:rPr>
        <w:t>du lägger till en heldragen, svart kontur med tjocklek 1 ½ punkt runt figuren (se avsnitt 3.3.2).</w:t>
      </w:r>
    </w:p>
    <w:p w14:paraId="38AC9416" w14:textId="444599A1" w:rsidR="00084B00" w:rsidRPr="00AC2A11" w:rsidRDefault="6BA474A6" w:rsidP="008A41ED">
      <w:pPr>
        <w:pStyle w:val="ARTBrdtext"/>
      </w:pPr>
      <w:r>
        <w:t xml:space="preserve">Figurer förses med en rubrik och numreras löpande: Figur 1., Figur 2. osv. (med punkt). Använd inte automatisk numrering. Figurrubriken formateras med </w:t>
      </w:r>
      <w:r w:rsidRPr="00477C84">
        <w:rPr>
          <w:color w:val="365F91" w:themeColor="accent1" w:themeShade="BF"/>
          <w:lang w:eastAsia="fi-FI" w:bidi="ar-SA"/>
        </w:rPr>
        <w:t>[FORMAT: ART Element rubrik]</w:t>
      </w:r>
      <w:r>
        <w:t xml:space="preserve">. Under figuren kan du vid behov lägga till en referens eller en beskrivning av figuren genom att skriva in texten och formatera den </w:t>
      </w:r>
      <w:r w:rsidRPr="00477C84">
        <w:rPr>
          <w:color w:val="365F91" w:themeColor="accent1" w:themeShade="BF"/>
          <w:lang w:eastAsia="fi-FI" w:bidi="ar-SA"/>
        </w:rPr>
        <w:t>som [FORMAT: ART Element beskrivning]</w:t>
      </w:r>
      <w:r>
        <w:t>. Hänvisa till figuren med hjälp av numreringen (</w:t>
      </w:r>
      <w:proofErr w:type="gramStart"/>
      <w:r>
        <w:t>t.ex.</w:t>
      </w:r>
      <w:proofErr w:type="gramEnd"/>
      <w:r>
        <w:t xml:space="preserve"> se figur 1). Alt-texter för figurer skrivs med 1–2 meningar som sammanfattar innehållet.</w:t>
      </w:r>
    </w:p>
    <w:p w14:paraId="249E1440" w14:textId="4FB9EBA1" w:rsidR="00A43C6E" w:rsidRPr="00AC2A11" w:rsidRDefault="00A43C6E" w:rsidP="006B3C8D">
      <w:pPr>
        <w:pStyle w:val="ARTBrdtext"/>
      </w:pPr>
    </w:p>
    <w:p w14:paraId="23DCD333" w14:textId="2BAE384D" w:rsidR="00A43C6E" w:rsidRPr="00AC2A11" w:rsidRDefault="00A43C6E" w:rsidP="00A43C6E">
      <w:pPr>
        <w:pStyle w:val="Heading4"/>
        <w:rPr>
          <w:lang w:val="sv-SE"/>
        </w:rPr>
      </w:pPr>
      <w:r w:rsidRPr="00AC2A11">
        <w:rPr>
          <w:lang w:val="sv-SE"/>
        </w:rPr>
        <w:t xml:space="preserve">3.3.2 </w:t>
      </w:r>
      <w:r w:rsidR="00F32E12">
        <w:rPr>
          <w:lang w:val="sv-SE"/>
        </w:rPr>
        <w:t>Mer hjälp för att formatera figurer</w:t>
      </w:r>
      <w:r w:rsidR="00F96B6C" w:rsidRPr="00AC2A11">
        <w:rPr>
          <w:lang w:val="sv-SE"/>
        </w:rPr>
        <w:t xml:space="preserve"> </w:t>
      </w:r>
    </w:p>
    <w:p w14:paraId="2A06F6AB" w14:textId="4293EA2A" w:rsidR="000B337A" w:rsidRDefault="00F32E12" w:rsidP="006B3C8D">
      <w:pPr>
        <w:pStyle w:val="ARTBrdtext"/>
      </w:pPr>
      <w:r w:rsidRPr="00F32E12">
        <w:t>För att lägga till eller ändra figurens kontur börjar du med att klicka på figuren, varefter figurverktygen blir synliga i den övre balken. Gå till fliken ”Format” och därefter till ”Aktuell markering” längst till vänster. Välj ”Diagramområde” i rull</w:t>
      </w:r>
      <w:r w:rsidR="00F5353A">
        <w:t>gardins</w:t>
      </w:r>
      <w:r w:rsidRPr="00F32E12">
        <w:t xml:space="preserve">menyn. Gå därefter till ”Figurformat” och sedan till ”Kontur”, där du väljer konturens tjocklek, färg och stil.  </w:t>
      </w:r>
    </w:p>
    <w:p w14:paraId="5B9B6583" w14:textId="4D8F2CAB" w:rsidR="000B337A" w:rsidRDefault="000B337A" w:rsidP="000B337A">
      <w:pPr>
        <w:pStyle w:val="Heading2"/>
      </w:pPr>
      <w:r>
        <w:t>4 Tillgänglighet</w:t>
      </w:r>
    </w:p>
    <w:p w14:paraId="32A4CF51" w14:textId="6105936B" w:rsidR="000B337A" w:rsidRDefault="000B337A" w:rsidP="006B3C8D">
      <w:pPr>
        <w:pStyle w:val="ARTBrdtext"/>
      </w:pPr>
      <w:r>
        <w:t>I detta avsnitt har vi samlat alla instruktioner som gör din text mer tillgänglig för läsare med synnedsättning.</w:t>
      </w:r>
      <w:r w:rsidR="00F32E12">
        <w:t xml:space="preserve"> Du måste inte beakta tillgänglighetsfrågor för att få din artikel publicerad i Folkmålsstudier, men vi uppmuntrar dig till det och ger här anvisningar som kan öka tillgängligheten.  </w:t>
      </w:r>
    </w:p>
    <w:p w14:paraId="75410164" w14:textId="4B06388E" w:rsidR="000B337A" w:rsidRDefault="000B337A" w:rsidP="006B3C8D">
      <w:pPr>
        <w:pStyle w:val="ARTBrdtextindrag"/>
      </w:pPr>
      <w:r>
        <w:t>Ge ditt dokument en titel i dokumentegenskaperna: öppna sidan ”Info” genom att klicka på fliken ”Arkiv”. Under rubriken ”Egenskaper” väljer du ”Titel” och anger dokumentets titel. Detta görs för bättre tillgänglighet. Observera att dokumentets titel inte är det samma som filens titel.</w:t>
      </w:r>
    </w:p>
    <w:p w14:paraId="3F53ACE3" w14:textId="2CCBF556" w:rsidR="006446F5" w:rsidRDefault="6BA474A6" w:rsidP="006B3C8D">
      <w:pPr>
        <w:pStyle w:val="ARTBrdtextindrag"/>
      </w:pPr>
      <w:r>
        <w:t xml:space="preserve">För att personer med synnedsättning ska kunna ta del av bilderna i ditt dokument bör du lägga till en text som beskriver den, en så kallad </w:t>
      </w:r>
      <w:r w:rsidR="00477C84">
        <w:t>alt-text (alternativtext)</w:t>
      </w:r>
      <w:r>
        <w:t>. Högerklicka på bilden och välj ”Visa alternativtext…”. I fältet som dyker upp kan du med 1–2 meningar beskriva bildobjektet och dess innehåll. Anvisningar för hur du skriver alt</w:t>
      </w:r>
      <w:r w:rsidR="27DBF0B8">
        <w:t>-</w:t>
      </w:r>
      <w:r>
        <w:t xml:space="preserve">texter finns på flera webbplatser, till exempel </w:t>
      </w:r>
      <w:hyperlink r:id="rId23">
        <w:r w:rsidRPr="76627815">
          <w:rPr>
            <w:rStyle w:val="Hyperlink"/>
          </w:rPr>
          <w:t>bakom denna länk</w:t>
        </w:r>
      </w:hyperlink>
      <w:r>
        <w:t>.</w:t>
      </w:r>
    </w:p>
    <w:p w14:paraId="655F42C4" w14:textId="1F7FED52" w:rsidR="006446F5" w:rsidRDefault="6BA474A6" w:rsidP="006B3C8D">
      <w:pPr>
        <w:pStyle w:val="ARTBrdtextindrag"/>
      </w:pPr>
      <w:r>
        <w:t xml:space="preserve">Om du har tabeller i artikeln, är det viktigt att du inte infogar dem som bilder, utan skapar varje tabell med tabellverktyget. För att tabellen ska fungera med skärmläsare är det bra att om du inte använder sammanfogade och delade celler. </w:t>
      </w:r>
    </w:p>
    <w:p w14:paraId="4F75CCDC" w14:textId="23155F8A" w:rsidR="000B337A" w:rsidRPr="000B337A" w:rsidRDefault="72241365" w:rsidP="006B3C8D">
      <w:pPr>
        <w:pStyle w:val="ARTBrdtextindrag"/>
      </w:pPr>
      <w:r>
        <w:t>På motsvarande sätt är det viktigt att du inte infogar din figur som en bild, utan skapar den med figurverktygen. Dessutom kan du gärna beskriva innehållet i din figur med hjälp av en alternativtext (se ovan).</w:t>
      </w:r>
    </w:p>
    <w:p w14:paraId="304F4AE9" w14:textId="0F75AF20" w:rsidR="00A9561B" w:rsidRDefault="6BA474A6" w:rsidP="002F6ED1">
      <w:pPr>
        <w:pStyle w:val="ARTErknnanden"/>
        <w:rPr>
          <w:lang w:val="sv-SE"/>
        </w:rPr>
      </w:pPr>
      <w:r w:rsidRPr="6BA474A6">
        <w:rPr>
          <w:lang w:val="sv-SE"/>
        </w:rPr>
        <w:t>Här kan du skriva ditt tack till finansiärer, granskare och redaktörer om du vill. Om ni är många författare och vill ange ORCID-ID för alla, kan dessa också anges här.</w:t>
      </w:r>
    </w:p>
    <w:p w14:paraId="6E631CCB" w14:textId="77777777" w:rsidR="00A9561B" w:rsidRDefault="00A9561B" w:rsidP="002F6ED1">
      <w:pPr>
        <w:pStyle w:val="ARTErknnanden"/>
        <w:rPr>
          <w:lang w:val="sv-SE"/>
        </w:rPr>
      </w:pPr>
    </w:p>
    <w:p w14:paraId="41426019" w14:textId="1F98AC23" w:rsidR="00A9561B" w:rsidRDefault="00A9561B" w:rsidP="002F6ED1">
      <w:pPr>
        <w:pStyle w:val="ARTErknnanden"/>
        <w:rPr>
          <w:lang w:val="sv-SE"/>
        </w:rPr>
      </w:pPr>
      <w:r>
        <w:rPr>
          <w:lang w:val="sv-SE"/>
        </w:rPr>
        <w:t>Observera att det är på artikelförfattarnas ansvar att se till att källförteckningen stämmer. Följ APA 7 och mallen nedan.</w:t>
      </w:r>
    </w:p>
    <w:p w14:paraId="38571C5F" w14:textId="77777777" w:rsidR="00A9561B" w:rsidRDefault="00A9561B" w:rsidP="002F6ED1">
      <w:pPr>
        <w:pStyle w:val="ARTErknnanden"/>
        <w:rPr>
          <w:lang w:val="sv-SE"/>
        </w:rPr>
      </w:pPr>
    </w:p>
    <w:p w14:paraId="1A83919B" w14:textId="53689684" w:rsidR="001B384D" w:rsidRPr="00AC2A11" w:rsidRDefault="002F6ED1" w:rsidP="002F6ED1">
      <w:pPr>
        <w:pStyle w:val="ARTErknnanden"/>
        <w:rPr>
          <w:lang w:val="sv-SE"/>
        </w:rPr>
      </w:pPr>
      <w:r w:rsidRPr="00AC2A11">
        <w:rPr>
          <w:lang w:val="sv-SE"/>
        </w:rPr>
        <w:t xml:space="preserve"> </w:t>
      </w:r>
      <w:r w:rsidRPr="00FD42CC">
        <w:rPr>
          <w:color w:val="365F91" w:themeColor="accent1" w:themeShade="BF"/>
          <w:lang w:val="sv-SE"/>
        </w:rPr>
        <w:t>[FORMAT: ART Erkännanden]</w:t>
      </w:r>
    </w:p>
    <w:p w14:paraId="0A676D06" w14:textId="3CCE4011" w:rsidR="00977587" w:rsidRPr="00AC2A11" w:rsidRDefault="00964979" w:rsidP="00977587">
      <w:pPr>
        <w:pStyle w:val="Heading2"/>
        <w:rPr>
          <w:rFonts w:eastAsia="Libre Baskerville"/>
          <w:lang w:val="sv-SE"/>
        </w:rPr>
      </w:pPr>
      <w:r w:rsidRPr="00AC2A11">
        <w:rPr>
          <w:rFonts w:eastAsia="Libre Baskerville"/>
          <w:lang w:val="sv-SE"/>
        </w:rPr>
        <w:t>Referen</w:t>
      </w:r>
      <w:r w:rsidR="00B4042E" w:rsidRPr="00AC2A11">
        <w:rPr>
          <w:rFonts w:eastAsia="Libre Baskerville"/>
          <w:lang w:val="sv-SE"/>
        </w:rPr>
        <w:t>ser</w:t>
      </w:r>
    </w:p>
    <w:p w14:paraId="229C2401" w14:textId="551AE445" w:rsidR="00243FBB" w:rsidRPr="00AC2A11" w:rsidRDefault="00243FBB" w:rsidP="006B3C8D">
      <w:pPr>
        <w:pStyle w:val="ARTLitteratur"/>
      </w:pPr>
      <w:r w:rsidRPr="00AC2A11">
        <w:t>Englund, B</w:t>
      </w:r>
      <w:r w:rsidR="00380D87">
        <w:t>.,</w:t>
      </w:r>
      <w:r w:rsidRPr="00AC2A11">
        <w:t xml:space="preserve"> </w:t>
      </w:r>
      <w:r w:rsidR="00380D87">
        <w:t>&amp;</w:t>
      </w:r>
      <w:r w:rsidRPr="00AC2A11">
        <w:t xml:space="preserve"> Ledin, P</w:t>
      </w:r>
      <w:r w:rsidR="00380D87">
        <w:t>.</w:t>
      </w:r>
      <w:r w:rsidRPr="00AC2A11">
        <w:t xml:space="preserve"> (</w:t>
      </w:r>
      <w:r w:rsidR="00380D87">
        <w:t>R</w:t>
      </w:r>
      <w:r w:rsidRPr="00AC2A11">
        <w:t>ed.)</w:t>
      </w:r>
      <w:r w:rsidR="001D0721">
        <w:t>.</w:t>
      </w:r>
      <w:r w:rsidRPr="00AC2A11">
        <w:t xml:space="preserve"> </w:t>
      </w:r>
      <w:r w:rsidR="00380D87">
        <w:t>(</w:t>
      </w:r>
      <w:r w:rsidRPr="00AC2A11">
        <w:t>2003</w:t>
      </w:r>
      <w:r w:rsidR="00380D87">
        <w:t>)</w:t>
      </w:r>
      <w:r w:rsidR="0042559F">
        <w:t>.</w:t>
      </w:r>
      <w:r w:rsidRPr="00AC2A11">
        <w:t xml:space="preserve"> </w:t>
      </w:r>
      <w:r w:rsidRPr="0042559F">
        <w:rPr>
          <w:i/>
          <w:iCs/>
        </w:rPr>
        <w:t>Teoretiska perspektiv på sakprosa.</w:t>
      </w:r>
      <w:r w:rsidRPr="00AC2A11">
        <w:t xml:space="preserve"> Studentlitteratur.</w:t>
      </w:r>
    </w:p>
    <w:p w14:paraId="5B1DEFC9" w14:textId="6CB1211B" w:rsidR="00243FBB" w:rsidRPr="00AC2A11" w:rsidRDefault="00243FBB" w:rsidP="006B3C8D">
      <w:pPr>
        <w:pStyle w:val="ARTLitteratur"/>
      </w:pPr>
      <w:r w:rsidRPr="00AC2A11">
        <w:t>Englund, B</w:t>
      </w:r>
      <w:r w:rsidR="00380D87">
        <w:t>.</w:t>
      </w:r>
      <w:r w:rsidR="001D0721">
        <w:t>,</w:t>
      </w:r>
      <w:r w:rsidRPr="00AC2A11">
        <w:t xml:space="preserve"> &amp; Svensson, J</w:t>
      </w:r>
      <w:r w:rsidR="00D129DA" w:rsidRPr="00AC2A11">
        <w:t>.</w:t>
      </w:r>
      <w:r w:rsidRPr="00AC2A11">
        <w:t xml:space="preserve"> </w:t>
      </w:r>
      <w:r w:rsidR="00380D87">
        <w:t>(</w:t>
      </w:r>
      <w:r w:rsidRPr="00AC2A11">
        <w:t>2003</w:t>
      </w:r>
      <w:r w:rsidR="00380D87">
        <w:t>)</w:t>
      </w:r>
      <w:r w:rsidR="00CF6555" w:rsidRPr="00AC2A11">
        <w:t>.</w:t>
      </w:r>
      <w:r w:rsidRPr="00AC2A11">
        <w:t xml:space="preserve"> Sakprosa och samhälle. I </w:t>
      </w:r>
      <w:r w:rsidR="00380D87">
        <w:t xml:space="preserve">B. </w:t>
      </w:r>
      <w:r w:rsidRPr="00AC2A11">
        <w:t>Englund</w:t>
      </w:r>
      <w:r w:rsidR="00380D87">
        <w:t xml:space="preserve"> &amp; P.</w:t>
      </w:r>
      <w:r w:rsidRPr="00AC2A11">
        <w:t xml:space="preserve"> Ledin (</w:t>
      </w:r>
      <w:r w:rsidR="00380D87">
        <w:t>R</w:t>
      </w:r>
      <w:r w:rsidRPr="00AC2A11">
        <w:t>ed.)</w:t>
      </w:r>
      <w:r w:rsidR="001D0721">
        <w:t>,</w:t>
      </w:r>
      <w:r w:rsidRPr="00AC2A11">
        <w:t xml:space="preserve"> </w:t>
      </w:r>
      <w:r w:rsidRPr="0042559F">
        <w:rPr>
          <w:i/>
          <w:iCs/>
        </w:rPr>
        <w:t>Teoretiska perspektiv på sakpros</w:t>
      </w:r>
      <w:r w:rsidR="001D0721">
        <w:rPr>
          <w:i/>
          <w:iCs/>
        </w:rPr>
        <w:t>a</w:t>
      </w:r>
      <w:r w:rsidRPr="00AC2A11">
        <w:t xml:space="preserve"> </w:t>
      </w:r>
      <w:r w:rsidR="00380D87">
        <w:t>(s</w:t>
      </w:r>
      <w:r w:rsidR="00380D87" w:rsidRPr="00AC2A11">
        <w:t>. 61–89</w:t>
      </w:r>
      <w:r w:rsidR="00380D87">
        <w:t>)</w:t>
      </w:r>
      <w:r w:rsidR="00380D87" w:rsidRPr="00AC2A11">
        <w:t>.</w:t>
      </w:r>
      <w:r w:rsidR="00380D87">
        <w:t xml:space="preserve"> </w:t>
      </w:r>
      <w:r w:rsidRPr="00AC2A11">
        <w:t xml:space="preserve">Studentlitteratur. </w:t>
      </w:r>
    </w:p>
    <w:p w14:paraId="2684DF6B" w14:textId="15D8168A" w:rsidR="00243FBB" w:rsidRDefault="72241365" w:rsidP="006B3C8D">
      <w:pPr>
        <w:pStyle w:val="ARTLitteratur"/>
      </w:pPr>
      <w:r>
        <w:t xml:space="preserve">Lilius, P. (1994). </w:t>
      </w:r>
      <w:r w:rsidRPr="72241365">
        <w:rPr>
          <w:i/>
          <w:iCs/>
        </w:rPr>
        <w:t>Språkval och ordval i tillfällighetsdiktningen i Finland 1700–1749</w:t>
      </w:r>
      <w:r>
        <w:t>. Svenska litteratursällskapet i Finland.</w:t>
      </w:r>
    </w:p>
    <w:p w14:paraId="29BCB3A8" w14:textId="6424FF48" w:rsidR="00E477E1" w:rsidRPr="00121FB2" w:rsidRDefault="6BA474A6" w:rsidP="006B3C8D">
      <w:pPr>
        <w:pStyle w:val="ARTLitteratur"/>
      </w:pPr>
      <w:r>
        <w:t xml:space="preserve">Institutet för de inhemska språken. (2023). Uppslagsord. I </w:t>
      </w:r>
      <w:r w:rsidRPr="77CB89D6">
        <w:rPr>
          <w:i/>
          <w:iCs/>
        </w:rPr>
        <w:t xml:space="preserve">Ordbok över Finlands svenska folkmål. </w:t>
      </w:r>
      <w:r>
        <w:t xml:space="preserve">Hämtad xx.xx.20xx från </w:t>
      </w:r>
      <w:r w:rsidR="0717D517">
        <w:t xml:space="preserve">https://kaino.kotus.fi/fo/ </w:t>
      </w:r>
      <w:r>
        <w:t xml:space="preserve"> </w:t>
      </w:r>
    </w:p>
    <w:p w14:paraId="527BC6D7" w14:textId="3B4D2898" w:rsidR="00243FBB" w:rsidRPr="00AC2A11" w:rsidRDefault="6BA474A6" w:rsidP="006B3C8D">
      <w:pPr>
        <w:pStyle w:val="ARTLitteratur"/>
      </w:pPr>
      <w:r>
        <w:t xml:space="preserve">Saari, M. (1995). Synpunkter på svenskt språkbruk i Sverige och Finland.  </w:t>
      </w:r>
      <w:r w:rsidRPr="77CB89D6">
        <w:rPr>
          <w:i/>
          <w:iCs/>
        </w:rPr>
        <w:t>Folkmålsstudier</w:t>
      </w:r>
      <w:r>
        <w:t xml:space="preserve">, </w:t>
      </w:r>
      <w:r w:rsidRPr="77CB89D6">
        <w:rPr>
          <w:i/>
          <w:iCs/>
        </w:rPr>
        <w:t>36</w:t>
      </w:r>
      <w:r>
        <w:t>, 75–108. https://journal.fi/folkmalsstudier/article/view/89155</w:t>
      </w:r>
      <w:r w:rsidR="7C842592">
        <w:t>/</w:t>
      </w:r>
    </w:p>
    <w:p w14:paraId="7187FE12" w14:textId="741024B7" w:rsidR="00243FBB" w:rsidRPr="00AC2A11" w:rsidRDefault="00243FBB" w:rsidP="006B3C8D">
      <w:pPr>
        <w:pStyle w:val="ARTLitteratur"/>
      </w:pPr>
      <w:r w:rsidRPr="00AC2A11">
        <w:t>SAG = Teleman, U</w:t>
      </w:r>
      <w:r w:rsidR="001D0721">
        <w:t>.</w:t>
      </w:r>
      <w:r w:rsidRPr="00AC2A11">
        <w:t>, Hellberg</w:t>
      </w:r>
      <w:r w:rsidR="001D0721">
        <w:t>, S., &amp;</w:t>
      </w:r>
      <w:r w:rsidRPr="00AC2A11">
        <w:t xml:space="preserve"> Andersson</w:t>
      </w:r>
      <w:r w:rsidR="001D0721">
        <w:t>, E.</w:t>
      </w:r>
      <w:r w:rsidRPr="00AC2A11">
        <w:t xml:space="preserve"> </w:t>
      </w:r>
      <w:r w:rsidR="001D0721">
        <w:t>(</w:t>
      </w:r>
      <w:r w:rsidRPr="00AC2A11">
        <w:t>1999</w:t>
      </w:r>
      <w:r w:rsidR="001D0721">
        <w:t>)</w:t>
      </w:r>
      <w:r w:rsidR="00CF6555" w:rsidRPr="00AC2A11">
        <w:t>.</w:t>
      </w:r>
      <w:r w:rsidRPr="00AC2A11">
        <w:t xml:space="preserve"> </w:t>
      </w:r>
      <w:r w:rsidRPr="0042559F">
        <w:rPr>
          <w:i/>
          <w:iCs/>
        </w:rPr>
        <w:t>Svenska Akademiens grammatik.</w:t>
      </w:r>
      <w:r w:rsidRPr="00AC2A11">
        <w:t xml:space="preserve"> Svenska Akademien.</w:t>
      </w:r>
    </w:p>
    <w:p w14:paraId="2579DEDF" w14:textId="35AF1B6D" w:rsidR="00E477E1" w:rsidRPr="00E477E1" w:rsidRDefault="6BA474A6" w:rsidP="006B3C8D">
      <w:pPr>
        <w:pStyle w:val="ARTLitteratur"/>
      </w:pPr>
      <w:r>
        <w:t>SAOB = Svenska Akademien (1893–2023). Uppslagsord. I</w:t>
      </w:r>
      <w:r w:rsidRPr="6BA474A6">
        <w:rPr>
          <w:i/>
          <w:iCs/>
        </w:rPr>
        <w:t xml:space="preserve"> Ordbok över svenska språket</w:t>
      </w:r>
      <w:r>
        <w:t>. Hämtad xx.xx.20xx från www.saob.se</w:t>
      </w:r>
    </w:p>
    <w:p w14:paraId="092ADBD3" w14:textId="53DD7080" w:rsidR="00243FBB" w:rsidRPr="007867E6" w:rsidRDefault="6BA474A6" w:rsidP="006B3C8D">
      <w:pPr>
        <w:pStyle w:val="ARTLitteratur"/>
        <w:rPr>
          <w:lang w:val="en-US"/>
        </w:rPr>
      </w:pPr>
      <w:r w:rsidRPr="77CB89D6">
        <w:rPr>
          <w:lang w:val="da-DK"/>
        </w:rPr>
        <w:t xml:space="preserve">Troelsen, S. (2018). En invitation man ikke kan afslå – analyse af afgangsprøven i skriftlig fremstilling med særligt fokus på skriveordren. </w:t>
      </w:r>
      <w:r w:rsidRPr="77CB89D6">
        <w:rPr>
          <w:i/>
          <w:iCs/>
          <w:lang w:val="en-US"/>
        </w:rPr>
        <w:t>Nordic Journal of Literacy Research</w:t>
      </w:r>
      <w:r w:rsidRPr="77CB89D6">
        <w:rPr>
          <w:lang w:val="en-US"/>
        </w:rPr>
        <w:t xml:space="preserve">, </w:t>
      </w:r>
      <w:r w:rsidRPr="77CB89D6">
        <w:rPr>
          <w:i/>
          <w:iCs/>
          <w:lang w:val="en-US"/>
        </w:rPr>
        <w:t>4(1)</w:t>
      </w:r>
      <w:r w:rsidRPr="77CB89D6">
        <w:rPr>
          <w:lang w:val="en-US"/>
        </w:rPr>
        <w:t>, 142–166.</w:t>
      </w:r>
      <w:r w:rsidR="22AC0E29" w:rsidRPr="77CB89D6">
        <w:rPr>
          <w:lang w:val="en-US"/>
        </w:rPr>
        <w:t xml:space="preserve"> </w:t>
      </w:r>
      <w:r w:rsidRPr="77CB89D6">
        <w:rPr>
          <w:lang w:val="en-US"/>
        </w:rPr>
        <w:t xml:space="preserve"> https://doi.org/10.23865/njlr.v4.1267 </w:t>
      </w:r>
    </w:p>
    <w:p w14:paraId="30AEB2EA" w14:textId="634F052E" w:rsidR="00243FBB" w:rsidRDefault="00243FBB" w:rsidP="006B3C8D">
      <w:pPr>
        <w:pStyle w:val="ARTLitteratur"/>
      </w:pPr>
      <w:r w:rsidRPr="00AC2A11">
        <w:t>Östman, C</w:t>
      </w:r>
      <w:r w:rsidR="00CF6555" w:rsidRPr="00AC2A11">
        <w:t>.</w:t>
      </w:r>
      <w:r w:rsidRPr="00AC2A11">
        <w:t xml:space="preserve"> </w:t>
      </w:r>
      <w:r w:rsidR="001D0721">
        <w:t>(</w:t>
      </w:r>
      <w:r w:rsidRPr="00AC2A11">
        <w:t>1999</w:t>
      </w:r>
      <w:r w:rsidR="001D0721">
        <w:t>)</w:t>
      </w:r>
      <w:r w:rsidR="00CF6555" w:rsidRPr="00AC2A11">
        <w:t>.</w:t>
      </w:r>
      <w:r w:rsidRPr="00AC2A11">
        <w:t xml:space="preserve"> Dialogspråk i svensk skönlitteratur. I Andersson, L</w:t>
      </w:r>
      <w:r w:rsidR="001D0721">
        <w:t>.</w:t>
      </w:r>
      <w:r w:rsidRPr="00AC2A11">
        <w:t>-G</w:t>
      </w:r>
      <w:r w:rsidR="001D0721">
        <w:t>.</w:t>
      </w:r>
      <w:r w:rsidRPr="00AC2A11">
        <w:t xml:space="preserve"> </w:t>
      </w:r>
      <w:proofErr w:type="gramStart"/>
      <w:r w:rsidRPr="00AC2A11">
        <w:t>m.fl.</w:t>
      </w:r>
      <w:proofErr w:type="gramEnd"/>
      <w:r w:rsidRPr="00AC2A11">
        <w:t xml:space="preserve"> (</w:t>
      </w:r>
      <w:r w:rsidR="001D0721">
        <w:t>R</w:t>
      </w:r>
      <w:r w:rsidRPr="00AC2A11">
        <w:t>ed.)</w:t>
      </w:r>
      <w:r w:rsidR="001D0721">
        <w:t>,</w:t>
      </w:r>
      <w:r w:rsidRPr="00AC2A11">
        <w:t xml:space="preserve"> </w:t>
      </w:r>
      <w:r w:rsidRPr="0042559F">
        <w:rPr>
          <w:i/>
          <w:iCs/>
        </w:rPr>
        <w:t>Svenskans beskrivning 23</w:t>
      </w:r>
      <w:r w:rsidRPr="00626C4A">
        <w:t xml:space="preserve"> </w:t>
      </w:r>
      <w:r w:rsidR="001D0721">
        <w:t>(s</w:t>
      </w:r>
      <w:r w:rsidR="001D0721" w:rsidRPr="00626C4A">
        <w:t>. 428–438</w:t>
      </w:r>
      <w:r w:rsidR="001D0721">
        <w:t>)</w:t>
      </w:r>
      <w:r w:rsidR="001D0721" w:rsidRPr="00626C4A">
        <w:t>.</w:t>
      </w:r>
      <w:r w:rsidR="001D0721">
        <w:t xml:space="preserve"> </w:t>
      </w:r>
      <w:r w:rsidRPr="00626C4A">
        <w:t xml:space="preserve">Lund University Press. </w:t>
      </w:r>
    </w:p>
    <w:p w14:paraId="71E0643A" w14:textId="069AE7AE" w:rsidR="00332D89" w:rsidRPr="00332D89" w:rsidRDefault="00332D89" w:rsidP="006B3C8D">
      <w:pPr>
        <w:pStyle w:val="ARTLitteratur"/>
        <w:rPr>
          <w:color w:val="1F497D" w:themeColor="text2"/>
        </w:rPr>
      </w:pPr>
      <w:r w:rsidRPr="00332D89">
        <w:rPr>
          <w:color w:val="1F497D" w:themeColor="text2"/>
        </w:rPr>
        <w:t>[FORMAT: ART Litteratur]</w:t>
      </w:r>
    </w:p>
    <w:p w14:paraId="4ED2983D" w14:textId="78FA565E" w:rsidR="002F6ED1" w:rsidRPr="00626C4A" w:rsidRDefault="002F6ED1" w:rsidP="002F6ED1">
      <w:pPr>
        <w:pStyle w:val="Heading2"/>
        <w:rPr>
          <w:lang w:val="sv-SE"/>
        </w:rPr>
      </w:pPr>
      <w:r w:rsidRPr="00626C4A">
        <w:rPr>
          <w:lang w:val="sv-SE"/>
        </w:rPr>
        <w:t>Bilagor</w:t>
      </w:r>
    </w:p>
    <w:p w14:paraId="1910AE17" w14:textId="546C399F" w:rsidR="00C925BB" w:rsidRPr="001753D6" w:rsidRDefault="001753D6" w:rsidP="006B3C8D">
      <w:pPr>
        <w:pStyle w:val="ARTBrdtext"/>
      </w:pPr>
      <w:r w:rsidRPr="001753D6">
        <w:t>Här kan du foga in eventuella bilagor.</w:t>
      </w:r>
      <w:r>
        <w:t xml:space="preserve"> Undvik alltför omfattande bilagor</w:t>
      </w:r>
      <w:r w:rsidR="00326E4A">
        <w:t xml:space="preserve"> och notera att a</w:t>
      </w:r>
      <w:r w:rsidR="007B7B2B">
        <w:t xml:space="preserve">rtikeln i sin helhet inte </w:t>
      </w:r>
      <w:r w:rsidR="00326E4A">
        <w:t xml:space="preserve">får </w:t>
      </w:r>
      <w:r w:rsidR="007B7B2B">
        <w:t>överskrida 32 sidor.</w:t>
      </w:r>
    </w:p>
    <w:p w14:paraId="6A4077B3" w14:textId="500BB650" w:rsidR="002446BF" w:rsidRPr="00D81866" w:rsidRDefault="001217E8" w:rsidP="00D81866">
      <w:pPr>
        <w:pStyle w:val="ARTSymbolfravslutandestycke"/>
      </w:pPr>
      <w:r w:rsidRPr="00D81866">
        <w:t>————</w:t>
      </w:r>
    </w:p>
    <w:sectPr w:rsidR="002446BF" w:rsidRPr="00D81866" w:rsidSect="00701813">
      <w:headerReference w:type="even" r:id="rId24"/>
      <w:headerReference w:type="default" r:id="rId25"/>
      <w:footerReference w:type="even" r:id="rId26"/>
      <w:footerReference w:type="default" r:id="rId27"/>
      <w:headerReference w:type="first" r:id="rId28"/>
      <w:pgSz w:w="8392" w:h="11907" w:code="11"/>
      <w:pgMar w:top="1134" w:right="964" w:bottom="1418" w:left="1588" w:header="624" w:footer="964" w:gutter="0"/>
      <w:cols w:space="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CA53A" w14:textId="77777777" w:rsidR="00B43C37" w:rsidRPr="00372388" w:rsidRDefault="00B43C37">
      <w:r w:rsidRPr="00372388">
        <w:separator/>
      </w:r>
    </w:p>
  </w:endnote>
  <w:endnote w:type="continuationSeparator" w:id="0">
    <w:p w14:paraId="2CDB8E9C" w14:textId="77777777" w:rsidR="00B43C37" w:rsidRPr="00372388" w:rsidRDefault="00B43C37">
      <w:r w:rsidRPr="0037238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eration Serif">
    <w:charset w:val="00"/>
    <w:family w:val="roman"/>
    <w:pitch w:val="variable"/>
    <w:sig w:usb0="E0000AFF" w:usb1="500078FF" w:usb2="00000021" w:usb3="00000000" w:csb0="000001BF" w:csb1="00000000"/>
    <w:embedRegular r:id="rId1" w:fontKey="{E74C4D6A-A608-4CA2-A306-B182D0E23A0C}"/>
    <w:embedBold r:id="rId2" w:fontKey="{272DF499-C727-4C38-B3E3-33278865BC54}"/>
    <w:embedItalic r:id="rId3" w:fontKey="{45923E74-3043-4D6D-8FD3-4C0E9BC03597}"/>
  </w:font>
  <w:font w:name="NSimSun">
    <w:panose1 w:val="02010609030101010101"/>
    <w:charset w:val="86"/>
    <w:family w:val="modern"/>
    <w:pitch w:val="fixed"/>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ra">
    <w:charset w:val="00"/>
    <w:family w:val="auto"/>
    <w:pitch w:val="variable"/>
    <w:sig w:usb0="A000006F" w:usb1="5000004B" w:usb2="00010000" w:usb3="00000000" w:csb0="00000093" w:csb1="00000000"/>
    <w:embedRegular r:id="rId4" w:fontKey="{661FD0A2-9F22-4718-BEFA-035BFA0ED60A}"/>
    <w:embedBold r:id="rId5" w:fontKey="{0DB004A6-A9B5-4987-9358-5FC8C2255D18}"/>
    <w:embedItalic r:id="rId6" w:fontKey="{2D64BAEF-7E9E-44CF-BEED-35C8F478E165}"/>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7" w:fontKey="{B959EF8A-EF07-4DD4-8099-C4A02A049E5F}"/>
    <w:embedBold r:id="rId8" w:fontKey="{F0BF77D1-A459-4C03-B030-3B39242FC52B}"/>
    <w:embedItalic r:id="rId9" w:fontKey="{209AAAC5-F9CA-47E8-866D-678F38DB77AF}"/>
  </w:font>
  <w:font w:name="Sora SemiBold">
    <w:charset w:val="00"/>
    <w:family w:val="auto"/>
    <w:pitch w:val="variable"/>
    <w:sig w:usb0="A000006F" w:usb1="5000004B" w:usb2="00010000" w:usb3="00000000" w:csb0="00000093" w:csb1="00000000"/>
    <w:embedRegular r:id="rId10" w:fontKey="{394803FB-6023-483A-B529-4FF796722FB7}"/>
  </w:font>
  <w:font w:name="Sora Medium">
    <w:charset w:val="00"/>
    <w:family w:val="auto"/>
    <w:pitch w:val="variable"/>
    <w:sig w:usb0="A000006F" w:usb1="5000004B" w:usb2="00010000" w:usb3="00000000" w:csb0="00000093" w:csb1="00000000"/>
    <w:embedRegular r:id="rId11" w:fontKey="{D0BE3167-9F04-480F-AA52-4656BCE52D3D}"/>
  </w:font>
  <w:font w:name="MS Gothic">
    <w:altName w:val="ＭＳ ゴシック"/>
    <w:panose1 w:val="020B0609070205080204"/>
    <w:charset w:val="80"/>
    <w:family w:val="modern"/>
    <w:pitch w:val="fixed"/>
    <w:sig w:usb0="E00002FF" w:usb1="6AC7FDFB" w:usb2="08000012" w:usb3="00000000" w:csb0="0002009F" w:csb1="00000000"/>
  </w:font>
  <w:font w:name="Liberation Sans">
    <w:charset w:val="00"/>
    <w:family w:val="swiss"/>
    <w:pitch w:val="variable"/>
    <w:sig w:usb0="E0000AFF" w:usb1="500078FF" w:usb2="00000021" w:usb3="00000000" w:csb0="000001BF" w:csb1="00000000"/>
    <w:embedRegular r:id="rId12" w:fontKey="{115DC4F1-D2C0-4B13-B07A-B9C876DF3CCC}"/>
  </w:font>
  <w:font w:name="Microsoft YaHei">
    <w:panose1 w:val="020B0503020204020204"/>
    <w:charset w:val="86"/>
    <w:family w:val="swiss"/>
    <w:pitch w:val="variable"/>
    <w:sig w:usb0="80000287" w:usb1="2ACF3C50" w:usb2="00000016" w:usb3="00000000" w:csb0="0004001F" w:csb1="00000000"/>
  </w:font>
  <w:font w:name="Crimson Pro Light">
    <w:charset w:val="00"/>
    <w:family w:val="auto"/>
    <w:pitch w:val="variable"/>
    <w:sig w:usb0="A00000FF" w:usb1="5000E04B" w:usb2="00000000" w:usb3="00000000" w:csb0="00000193" w:csb1="00000000"/>
    <w:embedRegular r:id="rId13" w:fontKey="{437513FB-B337-484F-86CA-D22FED56F5F9}"/>
  </w:font>
  <w:font w:name="Libre Baskerville">
    <w:charset w:val="00"/>
    <w:family w:val="auto"/>
    <w:pitch w:val="variable"/>
    <w:sig w:usb0="A00000BF" w:usb1="5000005B" w:usb2="00000000" w:usb3="00000000" w:csb0="00000093" w:csb1="00000000"/>
    <w:embedRegular r:id="rId14" w:fontKey="{2D5B79A5-022C-444B-97EA-F52D946F3D49}"/>
    <w:embedBold r:id="rId15" w:fontKey="{53F4B8F6-D982-4F8F-B22F-4DD21F739389}"/>
    <w:embedItalic r:id="rId16" w:fontKey="{15B78891-EB84-41C6-91E2-9CC952267523}"/>
    <w:embedBoldItalic r:id="rId17" w:fontKey="{9CBEBB9E-16E2-45F7-AFE5-9CE1B75DB76A}"/>
  </w:font>
  <w:font w:name="Crimson Pro">
    <w:charset w:val="00"/>
    <w:family w:val="auto"/>
    <w:pitch w:val="variable"/>
    <w:sig w:usb0="A00000FF" w:usb1="5000E04B" w:usb2="00000000" w:usb3="00000000" w:csb0="00000193" w:csb1="00000000"/>
    <w:embedRegular r:id="rId18" w:fontKey="{C8F8210F-1371-4F5B-8FCE-636823B1E6A2}"/>
    <w:embedBold r:id="rId19" w:fontKey="{51945826-0ED5-475B-9C13-758364AB1BB6}"/>
    <w:embedItalic r:id="rId20" w:fontKey="{440BF8C7-1450-4204-BE2F-49CD71447FC5}"/>
    <w:embedBoldItalic r:id="rId21" w:fontKey="{D3965ECB-64A3-414C-B5ED-DBF33D7098B7}"/>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2" w:fontKey="{9372CA72-2F27-406A-B7B8-A13D5E507B55}"/>
    <w:embedBold r:id="rId23" w:fontKey="{10FB751E-18BD-4F59-8226-C620E8842774}"/>
    <w:embedItalic r:id="rId24" w:fontKey="{70F54424-9AB5-4A7D-ACBA-180ED92EC00E}"/>
  </w:font>
  <w:font w:name="MS Mincho">
    <w:altName w:val="ＭＳ 明朝"/>
    <w:panose1 w:val="02020609040205080304"/>
    <w:charset w:val="80"/>
    <w:family w:val="modern"/>
    <w:pitch w:val="fixed"/>
    <w:sig w:usb0="E00002FF" w:usb1="6AC7FDFB" w:usb2="08000012" w:usb3="00000000" w:csb0="0002009F" w:csb1="00000000"/>
  </w:font>
  <w:font w:name="Sora Light">
    <w:charset w:val="00"/>
    <w:family w:val="auto"/>
    <w:pitch w:val="variable"/>
    <w:sig w:usb0="A000006F" w:usb1="5000004B" w:usb2="00010000" w:usb3="00000000" w:csb0="00000093" w:csb1="00000000"/>
    <w:embedRegular r:id="rId25" w:fontKey="{E3708F20-F22A-42D6-BCC5-6693B4A05E5F}"/>
  </w:font>
  <w:font w:name="Consolas">
    <w:panose1 w:val="020B0609020204030204"/>
    <w:charset w:val="00"/>
    <w:family w:val="modern"/>
    <w:pitch w:val="fixed"/>
    <w:sig w:usb0="E00006FF" w:usb1="0000FCFF" w:usb2="00000001" w:usb3="00000000" w:csb0="0000019F" w:csb1="00000000"/>
    <w:embedRegular r:id="rId26" w:fontKey="{4D8B4D50-B0C7-4663-80DC-A8178EDBD9E7}"/>
  </w:font>
  <w:font w:name="Crimson Pro SemiBold">
    <w:charset w:val="00"/>
    <w:family w:val="auto"/>
    <w:pitch w:val="variable"/>
    <w:sig w:usb0="A00000FF" w:usb1="5000E04B" w:usb2="00000000" w:usb3="00000000" w:csb0="00000193" w:csb1="00000000"/>
    <w:embedBold r:id="rId27" w:fontKey="{31EB8494-9228-4466-AECC-EA5B3457F49D}"/>
  </w:font>
  <w:font w:name="Cambria">
    <w:panose1 w:val="02040503050406030204"/>
    <w:charset w:val="00"/>
    <w:family w:val="roman"/>
    <w:pitch w:val="variable"/>
    <w:sig w:usb0="E00006FF" w:usb1="420024FF" w:usb2="02000000" w:usb3="00000000" w:csb0="0000019F" w:csb1="00000000"/>
    <w:embedRegular r:id="rId28" w:fontKey="{BC49975B-6C97-4DA4-BAE1-D344E0674D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2C4D5" w14:textId="09A5A1B1" w:rsidR="00AB29C1" w:rsidRPr="00372388" w:rsidRDefault="00FD4FAD" w:rsidP="00307CE5">
    <w:pPr>
      <w:pStyle w:val="ARTSidfot"/>
      <w:rPr>
        <w:lang w:val="sv-SE"/>
      </w:rPr>
    </w:pPr>
    <w:bookmarkStart w:id="6" w:name="_Hlk149906042"/>
    <w:bookmarkStart w:id="7" w:name="_Hlk149906043"/>
    <w:r w:rsidRPr="00372388">
      <w:rPr>
        <w:lang w:val="sv-SE"/>
      </w:rPr>
      <w:t>Förnamn Efternamn</w:t>
    </w:r>
    <w:r w:rsidR="00AB29C1" w:rsidRPr="00372388">
      <w:rPr>
        <w:lang w:val="sv-SE"/>
      </w:rPr>
      <w:t>, F</w:t>
    </w:r>
    <w:r w:rsidRPr="00372388">
      <w:rPr>
        <w:lang w:val="sv-SE"/>
      </w:rPr>
      <w:t>örnamn Efternamn</w:t>
    </w:r>
    <w:r w:rsidR="00AB29C1" w:rsidRPr="00372388">
      <w:rPr>
        <w:lang w:val="sv-SE"/>
      </w:rPr>
      <w:t>, F</w:t>
    </w:r>
    <w:r w:rsidRPr="00372388">
      <w:rPr>
        <w:lang w:val="sv-SE"/>
      </w:rPr>
      <w:t xml:space="preserve">örnamn </w:t>
    </w:r>
    <w:proofErr w:type="gramStart"/>
    <w:r w:rsidRPr="00372388">
      <w:rPr>
        <w:lang w:val="sv-SE"/>
      </w:rPr>
      <w:t xml:space="preserve">Efternamn </w:t>
    </w:r>
    <w:r w:rsidR="00AB29C1" w:rsidRPr="00372388">
      <w:rPr>
        <w:lang w:val="sv-SE"/>
      </w:rPr>
      <w:t xml:space="preserve"> </w:t>
    </w:r>
    <w:r w:rsidR="00D45BF0" w:rsidRPr="00372388">
      <w:rPr>
        <w:color w:val="002060"/>
        <w:lang w:val="sv-SE"/>
      </w:rPr>
      <w:t>[</w:t>
    </w:r>
    <w:proofErr w:type="gramEnd"/>
    <w:r w:rsidR="00D45BF0" w:rsidRPr="00372388">
      <w:rPr>
        <w:color w:val="002060"/>
        <w:lang w:val="sv-SE"/>
      </w:rPr>
      <w:t>FORMAT: ART Sidfot]</w:t>
    </w:r>
    <w:bookmarkEnd w:id="6"/>
    <w:bookmarkEnd w:id="7"/>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1959B" w14:textId="29CFE159" w:rsidR="00AB29C1" w:rsidRPr="007867E6" w:rsidRDefault="00FD4FAD" w:rsidP="00856CC7">
    <w:pPr>
      <w:pStyle w:val="ARTSidfot"/>
      <w:rPr>
        <w:lang w:val="da-DK"/>
      </w:rPr>
    </w:pPr>
    <w:bookmarkStart w:id="8" w:name="_Hlk149906110"/>
    <w:bookmarkStart w:id="9" w:name="_Hlk149906111"/>
    <w:r w:rsidRPr="007867E6">
      <w:rPr>
        <w:lang w:val="da-DK"/>
      </w:rPr>
      <w:t>Artikelns titel</w:t>
    </w:r>
    <w:r w:rsidR="00AB29C1" w:rsidRPr="007867E6">
      <w:rPr>
        <w:lang w:val="da-DK"/>
      </w:rPr>
      <w:t xml:space="preserve"> </w:t>
    </w:r>
    <w:r w:rsidRPr="007867E6">
      <w:rPr>
        <w:color w:val="002060"/>
        <w:lang w:val="da-DK"/>
      </w:rPr>
      <w:t>[FORMAT</w:t>
    </w:r>
    <w:r w:rsidR="00AB29C1" w:rsidRPr="007867E6">
      <w:rPr>
        <w:color w:val="002060"/>
        <w:lang w:val="da-DK"/>
      </w:rPr>
      <w:t>: ART Sidfot]</w:t>
    </w:r>
    <w:bookmarkEnd w:id="8"/>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DE8CD" w14:textId="77777777" w:rsidR="00B43C37" w:rsidRPr="00DD3C53" w:rsidRDefault="00B43C37" w:rsidP="00731004">
      <w:pPr>
        <w:pStyle w:val="Footer"/>
        <w:rPr>
          <w:b/>
          <w:bCs/>
          <w:sz w:val="40"/>
          <w:szCs w:val="40"/>
        </w:rPr>
      </w:pPr>
      <w:r w:rsidRPr="00DD3C53">
        <w:rPr>
          <w:rFonts w:ascii="Times New Roman" w:hAnsi="Times New Roman" w:cs="Times New Roman"/>
          <w:b/>
          <w:bCs/>
          <w:sz w:val="40"/>
          <w:szCs w:val="40"/>
          <w:lang w:val="sv-SE"/>
        </w:rPr>
        <w:t>⸻</w:t>
      </w:r>
    </w:p>
  </w:footnote>
  <w:footnote w:type="continuationSeparator" w:id="0">
    <w:p w14:paraId="018F2713" w14:textId="77777777" w:rsidR="00B43C37" w:rsidRPr="00372388" w:rsidRDefault="00B43C37">
      <w:r w:rsidRPr="00372388">
        <w:continuationSeparator/>
      </w:r>
    </w:p>
  </w:footnote>
  <w:footnote w:id="1">
    <w:p w14:paraId="16E0F2F1" w14:textId="63B9F938" w:rsidR="00EE4743" w:rsidRPr="00EE4743" w:rsidRDefault="00EE4743">
      <w:pPr>
        <w:pStyle w:val="FootnoteText"/>
        <w:rPr>
          <w:lang w:val="sv-SE"/>
        </w:rPr>
      </w:pPr>
      <w:r>
        <w:rPr>
          <w:rStyle w:val="FootnoteReference"/>
        </w:rPr>
        <w:footnoteRef/>
      </w:r>
      <w:r>
        <w:t xml:space="preserve"> </w:t>
      </w:r>
      <w:r w:rsidRPr="00EE4743">
        <w:t>Den digitala illustrationen är skapad av animeraren och konstnären Hugo Ochoa.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4D1D6" w14:textId="3238B08F" w:rsidR="00AB29C1" w:rsidRPr="00372388" w:rsidRDefault="00254CE6" w:rsidP="000B4228">
    <w:pPr>
      <w:pStyle w:val="ARTHead"/>
    </w:pPr>
    <w:r w:rsidRPr="00372388">
      <w:rPr>
        <w:noProof/>
      </w:rPr>
      <mc:AlternateContent>
        <mc:Choice Requires="wps">
          <w:drawing>
            <wp:anchor distT="0" distB="0" distL="114300" distR="114300" simplePos="0" relativeHeight="251661312" behindDoc="0" locked="0" layoutInCell="0" allowOverlap="1" wp14:anchorId="3DA697C7" wp14:editId="085B44A9">
              <wp:simplePos x="0" y="0"/>
              <wp:positionH relativeFrom="leftMargin">
                <wp:align>right</wp:align>
              </wp:positionH>
              <wp:positionV relativeFrom="margin">
                <wp:posOffset>-396240</wp:posOffset>
              </wp:positionV>
              <wp:extent cx="601200" cy="190800"/>
              <wp:effectExtent l="0" t="0" r="8890" b="0"/>
              <wp:wrapNone/>
              <wp:docPr id="722076487"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0" cy="19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id w:val="1983035748"/>
                            <w:docPartObj>
                              <w:docPartGallery w:val="Page Numbers (Margins)"/>
                              <w:docPartUnique/>
                            </w:docPartObj>
                          </w:sdtPr>
                          <w:sdtEndPr/>
                          <w:sdtContent>
                            <w:p w14:paraId="4B3A853D" w14:textId="77777777" w:rsidR="008039CE" w:rsidRPr="00372388" w:rsidRDefault="008039CE" w:rsidP="000B4228">
                              <w:pPr>
                                <w:pStyle w:val="ARTHead"/>
                              </w:pPr>
                              <w:r w:rsidRPr="00372388">
                                <w:rPr>
                                  <w:rFonts w:eastAsiaTheme="minorEastAsia"/>
                                </w:rPr>
                                <w:fldChar w:fldCharType="begin"/>
                              </w:r>
                              <w:r w:rsidRPr="00372388">
                                <w:instrText>PAGE  \* MERGEFORMAT</w:instrText>
                              </w:r>
                              <w:r w:rsidRPr="00372388">
                                <w:rPr>
                                  <w:rFonts w:eastAsiaTheme="minorEastAsia"/>
                                </w:rPr>
                                <w:fldChar w:fldCharType="separate"/>
                              </w:r>
                              <w:r w:rsidRPr="00372388">
                                <w:t>2</w:t>
                              </w:r>
                              <w:r w:rsidRPr="00372388">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697C7" id="Rettangolo 4" o:spid="_x0000_s1029" style="position:absolute;left:0;text-align:left;margin-left:-3.85pt;margin-top:-31.2pt;width:47.35pt;height:15pt;z-index:251661312;visibility:visible;mso-wrap-style:square;mso-width-percent:0;mso-height-percent:0;mso-wrap-distance-left:9pt;mso-wrap-distance-top:0;mso-wrap-distance-right:9pt;mso-wrap-distance-bottom:0;mso-position-horizontal:right;mso-position-horizontal-relative:lef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" o:allowincell="f" stroked="f">
              <v:textbox>
                <w:txbxContent>
                  <w:sdt>
                    <w:sdtPr>
                      <w:id w:val="1983035748"/>
                      <w:docPartObj>
                        <w:docPartGallery w:val="Page Numbers (Margins)"/>
                        <w:docPartUnique/>
                      </w:docPartObj>
                    </w:sdtPr>
                    <w:sdtEndPr/>
                    <w:sdtContent>
                      <w:p w14:paraId="4B3A853D" w14:textId="77777777" w:rsidR="008039CE" w:rsidRPr="00372388" w:rsidRDefault="008039CE" w:rsidP="000B4228">
                        <w:pPr>
                          <w:pStyle w:val="ARTHead"/>
                        </w:pPr>
                        <w:r w:rsidRPr="00372388">
                          <w:rPr>
                            <w:rFonts w:eastAsiaTheme="minorEastAsia"/>
                          </w:rPr>
                          <w:fldChar w:fldCharType="begin"/>
                        </w:r>
                        <w:r w:rsidRPr="00372388">
                          <w:instrText>PAGE  \* MERGEFORMAT</w:instrText>
                        </w:r>
                        <w:r w:rsidRPr="00372388">
                          <w:rPr>
                            <w:rFonts w:eastAsiaTheme="minorEastAsia"/>
                          </w:rPr>
                          <w:fldChar w:fldCharType="separate"/>
                        </w:r>
                        <w:r w:rsidRPr="00372388">
                          <w:t>2</w:t>
                        </w:r>
                        <w:r w:rsidRPr="00372388">
                          <w:fldChar w:fldCharType="end"/>
                        </w:r>
                      </w:p>
                    </w:sdtContent>
                  </w:sdt>
                </w:txbxContent>
              </v:textbox>
              <w10:wrap anchorx="margin" anchory="margin"/>
            </v:rect>
          </w:pict>
        </mc:Fallback>
      </mc:AlternateContent>
    </w:r>
    <w:sdt>
      <w:sdtPr>
        <w:id w:val="-307472639"/>
        <w:docPartObj>
          <w:docPartGallery w:val="Page Numbers (Margins)"/>
          <w:docPartUnique/>
        </w:docPartObj>
      </w:sdtPr>
      <w:sdtEndPr/>
      <w:sdtContent/>
    </w:sdt>
    <w:r w:rsidR="00AB29C1" w:rsidRPr="00372388">
      <w:t>Folkmålsstudier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5491A" w14:textId="2F105FBB" w:rsidR="00AB29C1" w:rsidRPr="00372388" w:rsidRDefault="00254CE6" w:rsidP="000B4228">
    <w:pPr>
      <w:pStyle w:val="ARTHead"/>
    </w:pPr>
    <w:bookmarkStart w:id="2" w:name="_Hlk149906087"/>
    <w:bookmarkStart w:id="3" w:name="_Hlk149906088"/>
    <w:bookmarkStart w:id="4" w:name="_Hlk149908224"/>
    <w:bookmarkStart w:id="5" w:name="_Hlk149908225"/>
    <w:r w:rsidRPr="00372388">
      <w:rPr>
        <w:b/>
        <w:bCs/>
        <w:noProof/>
      </w:rPr>
      <mc:AlternateContent>
        <mc:Choice Requires="wps">
          <w:drawing>
            <wp:anchor distT="0" distB="0" distL="114300" distR="114300" simplePos="0" relativeHeight="251659264" behindDoc="0" locked="0" layoutInCell="0" allowOverlap="1" wp14:anchorId="12D37BB7" wp14:editId="28547E26">
              <wp:simplePos x="0" y="0"/>
              <wp:positionH relativeFrom="page">
                <wp:align>right</wp:align>
              </wp:positionH>
              <wp:positionV relativeFrom="margin">
                <wp:posOffset>-396240</wp:posOffset>
              </wp:positionV>
              <wp:extent cx="608400" cy="190800"/>
              <wp:effectExtent l="0" t="0" r="1270" b="0"/>
              <wp:wrapNone/>
              <wp:docPr id="231529972" name="Rettango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 cy="19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id w:val="-1807150379"/>
                            <w:docPartObj>
                              <w:docPartGallery w:val="Page Numbers (Margins)"/>
                              <w:docPartUnique/>
                            </w:docPartObj>
                          </w:sdtPr>
                          <w:sdtEndPr/>
                          <w:sdtContent>
                            <w:p w14:paraId="563DE8CE" w14:textId="77777777" w:rsidR="008039CE" w:rsidRPr="00372388" w:rsidRDefault="008039CE" w:rsidP="000B4228">
                              <w:pPr>
                                <w:pStyle w:val="ARTHead"/>
                              </w:pPr>
                              <w:r w:rsidRPr="00372388">
                                <w:rPr>
                                  <w:rFonts w:eastAsiaTheme="minorEastAsia"/>
                                </w:rPr>
                                <w:fldChar w:fldCharType="begin"/>
                              </w:r>
                              <w:r w:rsidRPr="00372388">
                                <w:instrText>PAGE  \* MERGEFORMAT</w:instrText>
                              </w:r>
                              <w:r w:rsidRPr="00372388">
                                <w:rPr>
                                  <w:rFonts w:eastAsiaTheme="minorEastAsia"/>
                                </w:rPr>
                                <w:fldChar w:fldCharType="separate"/>
                              </w:r>
                              <w:r w:rsidRPr="00372388">
                                <w:t>2</w:t>
                              </w:r>
                              <w:r w:rsidRPr="00372388">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37BB7" id="Rettangolo 3" o:spid="_x0000_s1030" style="position:absolute;left:0;text-align:left;margin-left:-3.3pt;margin-top:-31.2pt;width:47.9pt;height:1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" o:allowincell="f" stroked="f">
              <v:textbox>
                <w:txbxContent>
                  <w:sdt>
                    <w:sdtPr>
                      <w:id w:val="-1807150379"/>
                      <w:docPartObj>
                        <w:docPartGallery w:val="Page Numbers (Margins)"/>
                        <w:docPartUnique/>
                      </w:docPartObj>
                    </w:sdtPr>
                    <w:sdtEndPr/>
                    <w:sdtContent>
                      <w:p w14:paraId="563DE8CE" w14:textId="77777777" w:rsidR="008039CE" w:rsidRPr="00372388" w:rsidRDefault="008039CE" w:rsidP="000B4228">
                        <w:pPr>
                          <w:pStyle w:val="ARTHead"/>
                        </w:pPr>
                        <w:r w:rsidRPr="00372388">
                          <w:rPr>
                            <w:rFonts w:eastAsiaTheme="minorEastAsia"/>
                          </w:rPr>
                          <w:fldChar w:fldCharType="begin"/>
                        </w:r>
                        <w:r w:rsidRPr="00372388">
                          <w:instrText>PAGE  \* MERGEFORMAT</w:instrText>
                        </w:r>
                        <w:r w:rsidRPr="00372388">
                          <w:rPr>
                            <w:rFonts w:eastAsiaTheme="minorEastAsia"/>
                          </w:rPr>
                          <w:fldChar w:fldCharType="separate"/>
                        </w:r>
                        <w:r w:rsidRPr="00372388">
                          <w:t>2</w:t>
                        </w:r>
                        <w:r w:rsidRPr="00372388">
                          <w:fldChar w:fldCharType="end"/>
                        </w:r>
                      </w:p>
                    </w:sdtContent>
                  </w:sdt>
                </w:txbxContent>
              </v:textbox>
              <w10:wrap anchorx="page" anchory="margin"/>
            </v:rect>
          </w:pict>
        </mc:Fallback>
      </mc:AlternateContent>
    </w:r>
    <w:sdt>
      <w:sdtPr>
        <w:rPr>
          <w:b/>
          <w:bCs/>
        </w:rPr>
        <w:id w:val="-2078116258"/>
        <w:docPartObj>
          <w:docPartGallery w:val="Page Numbers (Margins)"/>
          <w:docPartUnique/>
        </w:docPartObj>
      </w:sdtPr>
      <w:sdtEndPr/>
      <w:sdtContent/>
    </w:sdt>
    <w:r w:rsidR="00AB29C1" w:rsidRPr="00372388">
      <w:rPr>
        <w:b/>
        <w:bCs/>
      </w:rPr>
      <w:t>—</w:t>
    </w:r>
    <w:r w:rsidR="00AB29C1" w:rsidRPr="00372388">
      <w:t xml:space="preserve"> </w:t>
    </w:r>
    <w:r w:rsidR="00AB29C1" w:rsidRPr="00372388">
      <w:rPr>
        <w:rStyle w:val="ARTHeadCarattere"/>
        <w:caps/>
        <w:lang w:val="sv-SE"/>
      </w:rPr>
      <w:t>Referentgranskade Vetenskapliga Artiklar</w:t>
    </w:r>
    <w:r w:rsidR="00AB29C1" w:rsidRPr="00372388">
      <w:t xml:space="preserve"> </w:t>
    </w:r>
    <w:r w:rsidR="00AB29C1" w:rsidRPr="00372388">
      <w:rPr>
        <w:b/>
        <w:bCs/>
      </w:rPr>
      <w:t>—</w:t>
    </w:r>
    <w:bookmarkEnd w:id="2"/>
    <w:bookmarkEnd w:id="3"/>
    <w:bookmarkEnd w:id="4"/>
    <w:bookmarkEnd w:id="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156AE" w14:textId="718ADBF0" w:rsidR="000B4228" w:rsidRPr="000B4228" w:rsidRDefault="004064AD" w:rsidP="000B4228">
    <w:pPr>
      <w:pStyle w:val="ARTHead"/>
      <w:rPr>
        <w:b/>
        <w:bCs/>
      </w:rPr>
    </w:pPr>
    <w:r w:rsidRPr="00372388">
      <w:rPr>
        <w:noProof/>
      </w:rPr>
      <mc:AlternateContent>
        <mc:Choice Requires="wps">
          <w:drawing>
            <wp:anchor distT="0" distB="0" distL="114300" distR="114300" simplePos="0" relativeHeight="251663360" behindDoc="0" locked="0" layoutInCell="0" allowOverlap="1" wp14:anchorId="67F5AADD" wp14:editId="5F3C0CF8">
              <wp:simplePos x="0" y="0"/>
              <wp:positionH relativeFrom="outsideMargin">
                <wp:posOffset>0</wp:posOffset>
              </wp:positionH>
              <wp:positionV relativeFrom="margin">
                <wp:align>center</wp:align>
              </wp:positionV>
              <wp:extent cx="601200" cy="237600"/>
              <wp:effectExtent l="0" t="0" r="8890" b="0"/>
              <wp:wrapNone/>
              <wp:docPr id="2103355345"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0" cy="23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id w:val="-1313400088"/>
                            <w:docPartObj>
                              <w:docPartGallery w:val="Page Numbers (Margins)"/>
                              <w:docPartUnique/>
                            </w:docPartObj>
                          </w:sdtPr>
                          <w:sdtEndPr/>
                          <w:sdtContent>
                            <w:p w14:paraId="38939FA2" w14:textId="77777777" w:rsidR="004064AD" w:rsidRPr="00372388" w:rsidRDefault="004064AD" w:rsidP="000B4228">
                              <w:pPr>
                                <w:pStyle w:val="ARTHead"/>
                              </w:pPr>
                              <w:r w:rsidRPr="00372388">
                                <w:rPr>
                                  <w:rFonts w:eastAsiaTheme="minorEastAsia"/>
                                </w:rPr>
                                <w:fldChar w:fldCharType="begin"/>
                              </w:r>
                              <w:r w:rsidRPr="00372388">
                                <w:instrText>PAGE  \* MERGEFORMAT</w:instrText>
                              </w:r>
                              <w:r w:rsidRPr="00372388">
                                <w:rPr>
                                  <w:rFonts w:eastAsiaTheme="minorEastAsia"/>
                                </w:rPr>
                                <w:fldChar w:fldCharType="separate"/>
                              </w:r>
                              <w:r w:rsidRPr="00372388">
                                <w:t>2</w:t>
                              </w:r>
                              <w:r w:rsidRPr="00372388">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5AADD" id="_x0000_s1031" style="position:absolute;left:0;text-align:left;margin-left:0;margin-top:0;width:47.35pt;height:18.7pt;z-index:251663360;visibility:visible;mso-wrap-style:square;mso-width-percent:0;mso-height-percent:0;mso-wrap-distance-left:9pt;mso-wrap-distance-top:0;mso-wrap-distance-right:9pt;mso-wrap-distance-bottom:0;mso-position-horizontal:absolute;mso-position-horizontal-relative:inner-margin-area;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" o:allowincell="f" stroked="f">
              <v:textbox>
                <w:txbxContent>
                  <w:sdt>
                    <w:sdtPr>
                      <w:id w:val="-1313400088"/>
                      <w:docPartObj>
                        <w:docPartGallery w:val="Page Numbers (Margins)"/>
                        <w:docPartUnique/>
                      </w:docPartObj>
                    </w:sdtPr>
                    <w:sdtEndPr/>
                    <w:sdtContent>
                      <w:p w14:paraId="38939FA2" w14:textId="77777777" w:rsidR="004064AD" w:rsidRPr="00372388" w:rsidRDefault="004064AD" w:rsidP="000B4228">
                        <w:pPr>
                          <w:pStyle w:val="ARTHead"/>
                        </w:pPr>
                        <w:r w:rsidRPr="00372388">
                          <w:rPr>
                            <w:rFonts w:eastAsiaTheme="minorEastAsia"/>
                          </w:rPr>
                          <w:fldChar w:fldCharType="begin"/>
                        </w:r>
                        <w:r w:rsidRPr="00372388">
                          <w:instrText>PAGE  \* MERGEFORMAT</w:instrText>
                        </w:r>
                        <w:r w:rsidRPr="00372388">
                          <w:rPr>
                            <w:rFonts w:eastAsiaTheme="minorEastAsia"/>
                          </w:rPr>
                          <w:fldChar w:fldCharType="separate"/>
                        </w:r>
                        <w:r w:rsidRPr="00372388">
                          <w:t>2</w:t>
                        </w:r>
                        <w:r w:rsidRPr="00372388">
                          <w:fldChar w:fldCharType="end"/>
                        </w:r>
                      </w:p>
                    </w:sdtContent>
                  </w:sdt>
                </w:txbxContent>
              </v:textbox>
              <w10:wrap anchorx="margin" anchory="margin"/>
            </v:rect>
          </w:pict>
        </mc:Fallback>
      </mc:AlternateContent>
    </w:r>
    <w:bookmarkStart w:id="10" w:name="_Hlk149905738"/>
    <w:r w:rsidR="000B4228" w:rsidRPr="00372388">
      <w:rPr>
        <w:b/>
        <w:bCs/>
      </w:rPr>
      <w:t>—</w:t>
    </w:r>
    <w:r w:rsidR="000B4228" w:rsidRPr="00372388">
      <w:t xml:space="preserve"> </w:t>
    </w:r>
    <w:r w:rsidR="000B4228" w:rsidRPr="00372388">
      <w:rPr>
        <w:rStyle w:val="ARTHeadCarattere"/>
        <w:caps/>
        <w:lang w:val="sv-SE"/>
      </w:rPr>
      <w:t>Referentgranskade Vetenskapliga Artiklar</w:t>
    </w:r>
    <w:r w:rsidR="000B4228" w:rsidRPr="00372388">
      <w:t xml:space="preserve"> </w:t>
    </w:r>
    <w:r w:rsidR="000B4228" w:rsidRPr="00372388">
      <w:rPr>
        <w:b/>
        <w:bCs/>
      </w:rPr>
      <w:t>—</w:t>
    </w:r>
    <w:bookmarkEnd w:id="1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A7E9A"/>
    <w:multiLevelType w:val="hybridMultilevel"/>
    <w:tmpl w:val="4432B722"/>
    <w:lvl w:ilvl="0" w:tplc="22AC949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5F4862"/>
    <w:multiLevelType w:val="hybridMultilevel"/>
    <w:tmpl w:val="17903558"/>
    <w:lvl w:ilvl="0" w:tplc="62D2AF7E">
      <w:numFmt w:val="bullet"/>
      <w:lvlText w:val="-"/>
      <w:lvlJc w:val="left"/>
      <w:pPr>
        <w:ind w:left="720" w:hanging="360"/>
      </w:pPr>
      <w:rPr>
        <w:rFonts w:ascii="Liberation Serif" w:eastAsia="NSimSun" w:hAnsi="Liberation Serif" w:cs="Liberation Serif"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41821FD"/>
    <w:multiLevelType w:val="hybridMultilevel"/>
    <w:tmpl w:val="BBB0F7C4"/>
    <w:lvl w:ilvl="0" w:tplc="6C4C1BDA">
      <w:numFmt w:val="bullet"/>
      <w:lvlText w:val="-"/>
      <w:lvlJc w:val="left"/>
      <w:pPr>
        <w:ind w:left="720" w:hanging="360"/>
      </w:pPr>
      <w:rPr>
        <w:rFonts w:ascii="Liberation Serif" w:eastAsia="NSimSun" w:hAnsi="Liberation Serif" w:cs="Liberation Serif"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6F35479"/>
    <w:multiLevelType w:val="multilevel"/>
    <w:tmpl w:val="E96A1A04"/>
    <w:lvl w:ilvl="0">
      <w:start w:val="1"/>
      <w:numFmt w:val="decimal"/>
      <w:suff w:val="space"/>
      <w:lvlText w:val="%1"/>
      <w:lvlJc w:val="center"/>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3AC71516"/>
    <w:multiLevelType w:val="hybridMultilevel"/>
    <w:tmpl w:val="55A29076"/>
    <w:lvl w:ilvl="0" w:tplc="680AD5DC">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43D57717"/>
    <w:multiLevelType w:val="hybridMultilevel"/>
    <w:tmpl w:val="1728D800"/>
    <w:lvl w:ilvl="0" w:tplc="5B842ED2">
      <w:start w:val="1"/>
      <w:numFmt w:val="decimal"/>
      <w:pStyle w:val="ARTNumreradLista"/>
      <w:lvlText w:val="%1."/>
      <w:lvlJc w:val="left"/>
      <w:pPr>
        <w:ind w:left="644" w:hanging="360"/>
      </w:pPr>
      <w:rPr>
        <w:rFonts w:ascii="Sora" w:hAnsi="Sora" w:hint="default"/>
        <w:b w:val="0"/>
        <w:i w:val="0"/>
        <w:sz w:val="16"/>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6" w15:restartNumberingAfterBreak="0">
    <w:nsid w:val="43EA3205"/>
    <w:multiLevelType w:val="hybridMultilevel"/>
    <w:tmpl w:val="CD56E0AC"/>
    <w:lvl w:ilvl="0" w:tplc="72D61632">
      <w:start w:val="1"/>
      <w:numFmt w:val="bullet"/>
      <w:pStyle w:val="ARTPunktlista"/>
      <w:lvlText w:val="–"/>
      <w:lvlJc w:val="left"/>
      <w:pPr>
        <w:ind w:left="587" w:hanging="360"/>
      </w:pPr>
      <w:rPr>
        <w:rFonts w:ascii="Arial" w:hAnsi="Arial" w:hint="default"/>
        <w:b/>
        <w:i w:val="0"/>
        <w:sz w:val="16"/>
      </w:rPr>
    </w:lvl>
    <w:lvl w:ilvl="1" w:tplc="081D0003" w:tentative="1">
      <w:start w:val="1"/>
      <w:numFmt w:val="bullet"/>
      <w:lvlText w:val="o"/>
      <w:lvlJc w:val="left"/>
      <w:pPr>
        <w:ind w:left="1724" w:hanging="360"/>
      </w:pPr>
      <w:rPr>
        <w:rFonts w:ascii="Courier New" w:hAnsi="Courier New" w:cs="Courier New" w:hint="default"/>
      </w:rPr>
    </w:lvl>
    <w:lvl w:ilvl="2" w:tplc="081D0005" w:tentative="1">
      <w:start w:val="1"/>
      <w:numFmt w:val="bullet"/>
      <w:lvlText w:val=""/>
      <w:lvlJc w:val="left"/>
      <w:pPr>
        <w:ind w:left="2444" w:hanging="360"/>
      </w:pPr>
      <w:rPr>
        <w:rFonts w:ascii="Wingdings" w:hAnsi="Wingdings" w:hint="default"/>
      </w:rPr>
    </w:lvl>
    <w:lvl w:ilvl="3" w:tplc="081D0001" w:tentative="1">
      <w:start w:val="1"/>
      <w:numFmt w:val="bullet"/>
      <w:lvlText w:val=""/>
      <w:lvlJc w:val="left"/>
      <w:pPr>
        <w:ind w:left="3164" w:hanging="360"/>
      </w:pPr>
      <w:rPr>
        <w:rFonts w:ascii="Symbol" w:hAnsi="Symbol" w:hint="default"/>
      </w:rPr>
    </w:lvl>
    <w:lvl w:ilvl="4" w:tplc="081D0003" w:tentative="1">
      <w:start w:val="1"/>
      <w:numFmt w:val="bullet"/>
      <w:lvlText w:val="o"/>
      <w:lvlJc w:val="left"/>
      <w:pPr>
        <w:ind w:left="3884" w:hanging="360"/>
      </w:pPr>
      <w:rPr>
        <w:rFonts w:ascii="Courier New" w:hAnsi="Courier New" w:cs="Courier New" w:hint="default"/>
      </w:rPr>
    </w:lvl>
    <w:lvl w:ilvl="5" w:tplc="081D0005" w:tentative="1">
      <w:start w:val="1"/>
      <w:numFmt w:val="bullet"/>
      <w:lvlText w:val=""/>
      <w:lvlJc w:val="left"/>
      <w:pPr>
        <w:ind w:left="4604" w:hanging="360"/>
      </w:pPr>
      <w:rPr>
        <w:rFonts w:ascii="Wingdings" w:hAnsi="Wingdings" w:hint="default"/>
      </w:rPr>
    </w:lvl>
    <w:lvl w:ilvl="6" w:tplc="081D0001" w:tentative="1">
      <w:start w:val="1"/>
      <w:numFmt w:val="bullet"/>
      <w:lvlText w:val=""/>
      <w:lvlJc w:val="left"/>
      <w:pPr>
        <w:ind w:left="5324" w:hanging="360"/>
      </w:pPr>
      <w:rPr>
        <w:rFonts w:ascii="Symbol" w:hAnsi="Symbol" w:hint="default"/>
      </w:rPr>
    </w:lvl>
    <w:lvl w:ilvl="7" w:tplc="081D0003" w:tentative="1">
      <w:start w:val="1"/>
      <w:numFmt w:val="bullet"/>
      <w:lvlText w:val="o"/>
      <w:lvlJc w:val="left"/>
      <w:pPr>
        <w:ind w:left="6044" w:hanging="360"/>
      </w:pPr>
      <w:rPr>
        <w:rFonts w:ascii="Courier New" w:hAnsi="Courier New" w:cs="Courier New" w:hint="default"/>
      </w:rPr>
    </w:lvl>
    <w:lvl w:ilvl="8" w:tplc="081D0005" w:tentative="1">
      <w:start w:val="1"/>
      <w:numFmt w:val="bullet"/>
      <w:lvlText w:val=""/>
      <w:lvlJc w:val="left"/>
      <w:pPr>
        <w:ind w:left="6764" w:hanging="360"/>
      </w:pPr>
      <w:rPr>
        <w:rFonts w:ascii="Wingdings" w:hAnsi="Wingdings" w:hint="default"/>
      </w:rPr>
    </w:lvl>
  </w:abstractNum>
  <w:abstractNum w:abstractNumId="7" w15:restartNumberingAfterBreak="0">
    <w:nsid w:val="463F20F0"/>
    <w:multiLevelType w:val="hybridMultilevel"/>
    <w:tmpl w:val="E09EA1F4"/>
    <w:lvl w:ilvl="0" w:tplc="B722446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4CE220F"/>
    <w:multiLevelType w:val="hybridMultilevel"/>
    <w:tmpl w:val="406832CC"/>
    <w:lvl w:ilvl="0" w:tplc="B98A8CF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8A867E5"/>
    <w:multiLevelType w:val="hybridMultilevel"/>
    <w:tmpl w:val="0B788032"/>
    <w:lvl w:ilvl="0" w:tplc="89E6BC28">
      <w:start w:val="1"/>
      <w:numFmt w:val="lowerLetter"/>
      <w:lvlText w:val="%1."/>
      <w:lvlJc w:val="left"/>
      <w:pPr>
        <w:ind w:left="360" w:hanging="360"/>
      </w:pPr>
      <w:rPr>
        <w:rFonts w:ascii="Sora" w:hAnsi="Sora" w:hint="default"/>
        <w:b w:val="0"/>
        <w:i w:val="0"/>
        <w:sz w:val="15"/>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6F061B8E"/>
    <w:multiLevelType w:val="multilevel"/>
    <w:tmpl w:val="6A44418C"/>
    <w:lvl w:ilvl="0">
      <w:start w:val="1"/>
      <w:numFmt w:val="decimal"/>
      <w:suff w:val="space"/>
      <w:lvlText w:val="%1"/>
      <w:lvlJc w:val="center"/>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16cid:durableId="924917569">
    <w:abstractNumId w:val="4"/>
  </w:num>
  <w:num w:numId="2" w16cid:durableId="1966546218">
    <w:abstractNumId w:val="7"/>
  </w:num>
  <w:num w:numId="3" w16cid:durableId="606621093">
    <w:abstractNumId w:val="8"/>
  </w:num>
  <w:num w:numId="4" w16cid:durableId="1221988226">
    <w:abstractNumId w:val="0"/>
  </w:num>
  <w:num w:numId="5" w16cid:durableId="2060131424">
    <w:abstractNumId w:val="9"/>
  </w:num>
  <w:num w:numId="6" w16cid:durableId="90125391">
    <w:abstractNumId w:val="1"/>
  </w:num>
  <w:num w:numId="7" w16cid:durableId="297881094">
    <w:abstractNumId w:val="2"/>
  </w:num>
  <w:num w:numId="8" w16cid:durableId="2055961895">
    <w:abstractNumId w:val="6"/>
  </w:num>
  <w:num w:numId="9" w16cid:durableId="851799343">
    <w:abstractNumId w:val="5"/>
  </w:num>
  <w:num w:numId="10" w16cid:durableId="523711313">
    <w:abstractNumId w:val="10"/>
  </w:num>
  <w:num w:numId="11" w16cid:durableId="8786678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6464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proofState w:spelling="clean" w:grammar="clean"/>
  <w:trackRevisions/>
  <w:defaultTabStop w:val="709"/>
  <w:hyphenationZone w:val="283"/>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1A5"/>
    <w:rsid w:val="00000A23"/>
    <w:rsid w:val="00003867"/>
    <w:rsid w:val="00005157"/>
    <w:rsid w:val="000141DA"/>
    <w:rsid w:val="00017778"/>
    <w:rsid w:val="000200F0"/>
    <w:rsid w:val="00020280"/>
    <w:rsid w:val="00025092"/>
    <w:rsid w:val="000251B0"/>
    <w:rsid w:val="000311F7"/>
    <w:rsid w:val="00034945"/>
    <w:rsid w:val="00036037"/>
    <w:rsid w:val="00037A0D"/>
    <w:rsid w:val="00040244"/>
    <w:rsid w:val="00046806"/>
    <w:rsid w:val="00050030"/>
    <w:rsid w:val="00051635"/>
    <w:rsid w:val="00060166"/>
    <w:rsid w:val="000605AB"/>
    <w:rsid w:val="00060DA5"/>
    <w:rsid w:val="00063694"/>
    <w:rsid w:val="00063717"/>
    <w:rsid w:val="00063ECC"/>
    <w:rsid w:val="0007356F"/>
    <w:rsid w:val="00084B00"/>
    <w:rsid w:val="000874E5"/>
    <w:rsid w:val="000908F8"/>
    <w:rsid w:val="00093909"/>
    <w:rsid w:val="0009401E"/>
    <w:rsid w:val="000A36B5"/>
    <w:rsid w:val="000A78A5"/>
    <w:rsid w:val="000A78B7"/>
    <w:rsid w:val="000B337A"/>
    <w:rsid w:val="000B37FA"/>
    <w:rsid w:val="000B4228"/>
    <w:rsid w:val="000C0C7B"/>
    <w:rsid w:val="000C2C37"/>
    <w:rsid w:val="000C4B62"/>
    <w:rsid w:val="000C75D5"/>
    <w:rsid w:val="000D254B"/>
    <w:rsid w:val="000D2556"/>
    <w:rsid w:val="000E25E3"/>
    <w:rsid w:val="000E609A"/>
    <w:rsid w:val="000F6EE4"/>
    <w:rsid w:val="001008B7"/>
    <w:rsid w:val="00101420"/>
    <w:rsid w:val="001036AC"/>
    <w:rsid w:val="00111916"/>
    <w:rsid w:val="0011701C"/>
    <w:rsid w:val="00121271"/>
    <w:rsid w:val="001217E8"/>
    <w:rsid w:val="00121FB2"/>
    <w:rsid w:val="00122B19"/>
    <w:rsid w:val="00127D7E"/>
    <w:rsid w:val="001311F6"/>
    <w:rsid w:val="00132973"/>
    <w:rsid w:val="00132EBA"/>
    <w:rsid w:val="0014053E"/>
    <w:rsid w:val="001541D0"/>
    <w:rsid w:val="0016159E"/>
    <w:rsid w:val="00161E09"/>
    <w:rsid w:val="0016307E"/>
    <w:rsid w:val="001670A4"/>
    <w:rsid w:val="001679F3"/>
    <w:rsid w:val="00167E8A"/>
    <w:rsid w:val="001753D6"/>
    <w:rsid w:val="00185AF2"/>
    <w:rsid w:val="001954DA"/>
    <w:rsid w:val="001A44BB"/>
    <w:rsid w:val="001A64CD"/>
    <w:rsid w:val="001B0D47"/>
    <w:rsid w:val="001B384D"/>
    <w:rsid w:val="001C1F92"/>
    <w:rsid w:val="001C3442"/>
    <w:rsid w:val="001C7EAA"/>
    <w:rsid w:val="001D0721"/>
    <w:rsid w:val="001D4E23"/>
    <w:rsid w:val="001E46BF"/>
    <w:rsid w:val="001F1603"/>
    <w:rsid w:val="001F473C"/>
    <w:rsid w:val="001F6051"/>
    <w:rsid w:val="001F6141"/>
    <w:rsid w:val="002003E8"/>
    <w:rsid w:val="00204985"/>
    <w:rsid w:val="00210338"/>
    <w:rsid w:val="00214207"/>
    <w:rsid w:val="002172C3"/>
    <w:rsid w:val="00221161"/>
    <w:rsid w:val="00224951"/>
    <w:rsid w:val="00231642"/>
    <w:rsid w:val="00235968"/>
    <w:rsid w:val="002425ED"/>
    <w:rsid w:val="00243FBB"/>
    <w:rsid w:val="002446BF"/>
    <w:rsid w:val="00245C7E"/>
    <w:rsid w:val="0024608D"/>
    <w:rsid w:val="00254CE6"/>
    <w:rsid w:val="0025574A"/>
    <w:rsid w:val="00256D8A"/>
    <w:rsid w:val="00263422"/>
    <w:rsid w:val="00264779"/>
    <w:rsid w:val="002648D1"/>
    <w:rsid w:val="002663A5"/>
    <w:rsid w:val="002755B9"/>
    <w:rsid w:val="00275CE8"/>
    <w:rsid w:val="0028255C"/>
    <w:rsid w:val="00294355"/>
    <w:rsid w:val="00295EC2"/>
    <w:rsid w:val="002A07D3"/>
    <w:rsid w:val="002A677A"/>
    <w:rsid w:val="002B65B5"/>
    <w:rsid w:val="002C0C93"/>
    <w:rsid w:val="002C5011"/>
    <w:rsid w:val="002E1282"/>
    <w:rsid w:val="002F678F"/>
    <w:rsid w:val="002F6ED1"/>
    <w:rsid w:val="002F7A7B"/>
    <w:rsid w:val="003006E3"/>
    <w:rsid w:val="00301F57"/>
    <w:rsid w:val="00307CE5"/>
    <w:rsid w:val="003164CF"/>
    <w:rsid w:val="00324144"/>
    <w:rsid w:val="00326AE3"/>
    <w:rsid w:val="00326E4A"/>
    <w:rsid w:val="00327700"/>
    <w:rsid w:val="003307E3"/>
    <w:rsid w:val="00332D89"/>
    <w:rsid w:val="00334306"/>
    <w:rsid w:val="00337563"/>
    <w:rsid w:val="003544BC"/>
    <w:rsid w:val="0035612C"/>
    <w:rsid w:val="00362BD9"/>
    <w:rsid w:val="003658CF"/>
    <w:rsid w:val="00365976"/>
    <w:rsid w:val="00372388"/>
    <w:rsid w:val="00380D87"/>
    <w:rsid w:val="00382181"/>
    <w:rsid w:val="00382DA0"/>
    <w:rsid w:val="003872CA"/>
    <w:rsid w:val="00390EE6"/>
    <w:rsid w:val="00393A97"/>
    <w:rsid w:val="003961E9"/>
    <w:rsid w:val="003965BB"/>
    <w:rsid w:val="003978CD"/>
    <w:rsid w:val="003A3363"/>
    <w:rsid w:val="003B7DBA"/>
    <w:rsid w:val="003C0F4E"/>
    <w:rsid w:val="003C24FE"/>
    <w:rsid w:val="003C6EB0"/>
    <w:rsid w:val="003D11CE"/>
    <w:rsid w:val="003D499A"/>
    <w:rsid w:val="003D4F5B"/>
    <w:rsid w:val="003D5793"/>
    <w:rsid w:val="003E2463"/>
    <w:rsid w:val="003E75AF"/>
    <w:rsid w:val="003F31A5"/>
    <w:rsid w:val="003F4D73"/>
    <w:rsid w:val="003F5100"/>
    <w:rsid w:val="003F7608"/>
    <w:rsid w:val="0040060E"/>
    <w:rsid w:val="00404246"/>
    <w:rsid w:val="004064AD"/>
    <w:rsid w:val="00415D13"/>
    <w:rsid w:val="0041788C"/>
    <w:rsid w:val="004213BA"/>
    <w:rsid w:val="00422AF8"/>
    <w:rsid w:val="00423648"/>
    <w:rsid w:val="0042559F"/>
    <w:rsid w:val="00431FA4"/>
    <w:rsid w:val="004459AF"/>
    <w:rsid w:val="004470D4"/>
    <w:rsid w:val="00447C82"/>
    <w:rsid w:val="004637EB"/>
    <w:rsid w:val="004659A4"/>
    <w:rsid w:val="00465A70"/>
    <w:rsid w:val="00472B7B"/>
    <w:rsid w:val="00475F33"/>
    <w:rsid w:val="00477C84"/>
    <w:rsid w:val="004869D0"/>
    <w:rsid w:val="00493D0A"/>
    <w:rsid w:val="00494819"/>
    <w:rsid w:val="00495726"/>
    <w:rsid w:val="00496D33"/>
    <w:rsid w:val="00497700"/>
    <w:rsid w:val="004A67FC"/>
    <w:rsid w:val="004A7271"/>
    <w:rsid w:val="004B0BEA"/>
    <w:rsid w:val="004B51AD"/>
    <w:rsid w:val="004B68E8"/>
    <w:rsid w:val="004C1211"/>
    <w:rsid w:val="004C7857"/>
    <w:rsid w:val="004D1178"/>
    <w:rsid w:val="004D3C1D"/>
    <w:rsid w:val="004D63E0"/>
    <w:rsid w:val="004E2A0B"/>
    <w:rsid w:val="004E3613"/>
    <w:rsid w:val="004F0B33"/>
    <w:rsid w:val="004F2974"/>
    <w:rsid w:val="004F2C07"/>
    <w:rsid w:val="0050141E"/>
    <w:rsid w:val="00501714"/>
    <w:rsid w:val="00504AD6"/>
    <w:rsid w:val="005142CB"/>
    <w:rsid w:val="0051475A"/>
    <w:rsid w:val="00514E12"/>
    <w:rsid w:val="00516384"/>
    <w:rsid w:val="00520E85"/>
    <w:rsid w:val="0052233D"/>
    <w:rsid w:val="00522FFE"/>
    <w:rsid w:val="005246C4"/>
    <w:rsid w:val="00525E6D"/>
    <w:rsid w:val="00527456"/>
    <w:rsid w:val="00527C52"/>
    <w:rsid w:val="00531253"/>
    <w:rsid w:val="0053165D"/>
    <w:rsid w:val="00534740"/>
    <w:rsid w:val="00552D18"/>
    <w:rsid w:val="00554617"/>
    <w:rsid w:val="00554C54"/>
    <w:rsid w:val="005601C0"/>
    <w:rsid w:val="00563243"/>
    <w:rsid w:val="00564395"/>
    <w:rsid w:val="0056667B"/>
    <w:rsid w:val="0056692B"/>
    <w:rsid w:val="00570541"/>
    <w:rsid w:val="0057153B"/>
    <w:rsid w:val="00573345"/>
    <w:rsid w:val="0058259C"/>
    <w:rsid w:val="00583E2E"/>
    <w:rsid w:val="005A07B5"/>
    <w:rsid w:val="005A2130"/>
    <w:rsid w:val="005A2C62"/>
    <w:rsid w:val="005A7D06"/>
    <w:rsid w:val="005C13F1"/>
    <w:rsid w:val="005C49A4"/>
    <w:rsid w:val="005C4A18"/>
    <w:rsid w:val="005C6691"/>
    <w:rsid w:val="005C7419"/>
    <w:rsid w:val="005D009F"/>
    <w:rsid w:val="005D018C"/>
    <w:rsid w:val="005D2CCA"/>
    <w:rsid w:val="005D6F80"/>
    <w:rsid w:val="005E124E"/>
    <w:rsid w:val="005E193E"/>
    <w:rsid w:val="005E6245"/>
    <w:rsid w:val="005E7673"/>
    <w:rsid w:val="005F31BE"/>
    <w:rsid w:val="006013FE"/>
    <w:rsid w:val="0060642D"/>
    <w:rsid w:val="006111B4"/>
    <w:rsid w:val="00617146"/>
    <w:rsid w:val="00623619"/>
    <w:rsid w:val="00624273"/>
    <w:rsid w:val="00624908"/>
    <w:rsid w:val="00626C4A"/>
    <w:rsid w:val="006311DF"/>
    <w:rsid w:val="006446F5"/>
    <w:rsid w:val="00644B78"/>
    <w:rsid w:val="0064617E"/>
    <w:rsid w:val="00656041"/>
    <w:rsid w:val="00660438"/>
    <w:rsid w:val="00670DDB"/>
    <w:rsid w:val="006754EF"/>
    <w:rsid w:val="006764DA"/>
    <w:rsid w:val="00681949"/>
    <w:rsid w:val="0068259F"/>
    <w:rsid w:val="0068337F"/>
    <w:rsid w:val="006846DE"/>
    <w:rsid w:val="006879AD"/>
    <w:rsid w:val="00694A4E"/>
    <w:rsid w:val="00694E38"/>
    <w:rsid w:val="006B3C8D"/>
    <w:rsid w:val="006B3FB8"/>
    <w:rsid w:val="006B682C"/>
    <w:rsid w:val="006C5697"/>
    <w:rsid w:val="006C720A"/>
    <w:rsid w:val="006D07B4"/>
    <w:rsid w:val="006D07EB"/>
    <w:rsid w:val="006D38E6"/>
    <w:rsid w:val="006D43F0"/>
    <w:rsid w:val="006E22E7"/>
    <w:rsid w:val="006E498B"/>
    <w:rsid w:val="006E79B3"/>
    <w:rsid w:val="006F00D0"/>
    <w:rsid w:val="006F1C51"/>
    <w:rsid w:val="006F2992"/>
    <w:rsid w:val="006F3AF2"/>
    <w:rsid w:val="006F685C"/>
    <w:rsid w:val="00701813"/>
    <w:rsid w:val="00703187"/>
    <w:rsid w:val="00704051"/>
    <w:rsid w:val="00706C7C"/>
    <w:rsid w:val="00707590"/>
    <w:rsid w:val="00712B58"/>
    <w:rsid w:val="00712CC9"/>
    <w:rsid w:val="00725183"/>
    <w:rsid w:val="007257BD"/>
    <w:rsid w:val="00727C2C"/>
    <w:rsid w:val="00730C19"/>
    <w:rsid w:val="00731004"/>
    <w:rsid w:val="007327E9"/>
    <w:rsid w:val="00735176"/>
    <w:rsid w:val="00737DF3"/>
    <w:rsid w:val="00742528"/>
    <w:rsid w:val="00755A20"/>
    <w:rsid w:val="00756AE1"/>
    <w:rsid w:val="007576F4"/>
    <w:rsid w:val="00765115"/>
    <w:rsid w:val="00766234"/>
    <w:rsid w:val="00770923"/>
    <w:rsid w:val="00770EC7"/>
    <w:rsid w:val="00774040"/>
    <w:rsid w:val="007763B9"/>
    <w:rsid w:val="00781CA4"/>
    <w:rsid w:val="00783AA0"/>
    <w:rsid w:val="00785504"/>
    <w:rsid w:val="0078636E"/>
    <w:rsid w:val="007864D1"/>
    <w:rsid w:val="007867E6"/>
    <w:rsid w:val="0079165E"/>
    <w:rsid w:val="007927DB"/>
    <w:rsid w:val="0079517A"/>
    <w:rsid w:val="0079675F"/>
    <w:rsid w:val="00797AF7"/>
    <w:rsid w:val="007A29BC"/>
    <w:rsid w:val="007A642A"/>
    <w:rsid w:val="007A6713"/>
    <w:rsid w:val="007A6FEB"/>
    <w:rsid w:val="007A731D"/>
    <w:rsid w:val="007B596F"/>
    <w:rsid w:val="007B5D30"/>
    <w:rsid w:val="007B6C7B"/>
    <w:rsid w:val="007B7B2B"/>
    <w:rsid w:val="007C1CAF"/>
    <w:rsid w:val="007C4C9D"/>
    <w:rsid w:val="007D001D"/>
    <w:rsid w:val="007E5BAA"/>
    <w:rsid w:val="007E7D74"/>
    <w:rsid w:val="008004A9"/>
    <w:rsid w:val="0080257F"/>
    <w:rsid w:val="008039CE"/>
    <w:rsid w:val="00810B51"/>
    <w:rsid w:val="00825A1E"/>
    <w:rsid w:val="00836D37"/>
    <w:rsid w:val="00843399"/>
    <w:rsid w:val="008458FD"/>
    <w:rsid w:val="0084624D"/>
    <w:rsid w:val="008474D8"/>
    <w:rsid w:val="00852784"/>
    <w:rsid w:val="00855081"/>
    <w:rsid w:val="00856CC7"/>
    <w:rsid w:val="00857C63"/>
    <w:rsid w:val="00860323"/>
    <w:rsid w:val="008700BB"/>
    <w:rsid w:val="00884B4D"/>
    <w:rsid w:val="008931FC"/>
    <w:rsid w:val="0089534A"/>
    <w:rsid w:val="008A38EA"/>
    <w:rsid w:val="008A41ED"/>
    <w:rsid w:val="008A63B2"/>
    <w:rsid w:val="008A6540"/>
    <w:rsid w:val="008A69C0"/>
    <w:rsid w:val="008B4761"/>
    <w:rsid w:val="008B7947"/>
    <w:rsid w:val="008C176A"/>
    <w:rsid w:val="008C6014"/>
    <w:rsid w:val="008D0215"/>
    <w:rsid w:val="008D3155"/>
    <w:rsid w:val="008D4C6E"/>
    <w:rsid w:val="008D69B0"/>
    <w:rsid w:val="008D7BFF"/>
    <w:rsid w:val="008E3536"/>
    <w:rsid w:val="008E4FCF"/>
    <w:rsid w:val="00901A76"/>
    <w:rsid w:val="00905E6D"/>
    <w:rsid w:val="0090753B"/>
    <w:rsid w:val="00907B61"/>
    <w:rsid w:val="00913088"/>
    <w:rsid w:val="009147DA"/>
    <w:rsid w:val="00916BB4"/>
    <w:rsid w:val="00917098"/>
    <w:rsid w:val="00920DA1"/>
    <w:rsid w:val="00924C3B"/>
    <w:rsid w:val="00932029"/>
    <w:rsid w:val="00937C81"/>
    <w:rsid w:val="009404DA"/>
    <w:rsid w:val="00942EF9"/>
    <w:rsid w:val="00950540"/>
    <w:rsid w:val="00953250"/>
    <w:rsid w:val="00955123"/>
    <w:rsid w:val="009552D2"/>
    <w:rsid w:val="009618C1"/>
    <w:rsid w:val="00962AA4"/>
    <w:rsid w:val="00964979"/>
    <w:rsid w:val="00965B8A"/>
    <w:rsid w:val="00972C66"/>
    <w:rsid w:val="009758AA"/>
    <w:rsid w:val="00977587"/>
    <w:rsid w:val="00981BEB"/>
    <w:rsid w:val="00982A96"/>
    <w:rsid w:val="00984B72"/>
    <w:rsid w:val="00993F8B"/>
    <w:rsid w:val="009A14F3"/>
    <w:rsid w:val="009A54A6"/>
    <w:rsid w:val="009B029A"/>
    <w:rsid w:val="009B4AB7"/>
    <w:rsid w:val="009D315C"/>
    <w:rsid w:val="009D4F95"/>
    <w:rsid w:val="009E21D0"/>
    <w:rsid w:val="009F373A"/>
    <w:rsid w:val="00A00262"/>
    <w:rsid w:val="00A01F8C"/>
    <w:rsid w:val="00A059F2"/>
    <w:rsid w:val="00A07343"/>
    <w:rsid w:val="00A13ABE"/>
    <w:rsid w:val="00A15EE5"/>
    <w:rsid w:val="00A2181C"/>
    <w:rsid w:val="00A33F99"/>
    <w:rsid w:val="00A35D19"/>
    <w:rsid w:val="00A4003B"/>
    <w:rsid w:val="00A42FD7"/>
    <w:rsid w:val="00A43C6E"/>
    <w:rsid w:val="00A51F52"/>
    <w:rsid w:val="00A53DFC"/>
    <w:rsid w:val="00A5476E"/>
    <w:rsid w:val="00A54D96"/>
    <w:rsid w:val="00A56FE4"/>
    <w:rsid w:val="00A62E10"/>
    <w:rsid w:val="00A62E4D"/>
    <w:rsid w:val="00A664CD"/>
    <w:rsid w:val="00A700E2"/>
    <w:rsid w:val="00A718E1"/>
    <w:rsid w:val="00A74AE3"/>
    <w:rsid w:val="00A76BCA"/>
    <w:rsid w:val="00A76E9E"/>
    <w:rsid w:val="00A77456"/>
    <w:rsid w:val="00A77A4F"/>
    <w:rsid w:val="00A84E05"/>
    <w:rsid w:val="00A84EEC"/>
    <w:rsid w:val="00A8624F"/>
    <w:rsid w:val="00A94335"/>
    <w:rsid w:val="00A9561B"/>
    <w:rsid w:val="00AA572D"/>
    <w:rsid w:val="00AA724B"/>
    <w:rsid w:val="00AB29C1"/>
    <w:rsid w:val="00AB38CF"/>
    <w:rsid w:val="00AB46D8"/>
    <w:rsid w:val="00AB511F"/>
    <w:rsid w:val="00AB60A6"/>
    <w:rsid w:val="00AB6D29"/>
    <w:rsid w:val="00AC2A11"/>
    <w:rsid w:val="00AC2B01"/>
    <w:rsid w:val="00AD08E8"/>
    <w:rsid w:val="00AD0D42"/>
    <w:rsid w:val="00AD17FC"/>
    <w:rsid w:val="00AD5992"/>
    <w:rsid w:val="00AE6CFC"/>
    <w:rsid w:val="00AE6DFD"/>
    <w:rsid w:val="00AF33EB"/>
    <w:rsid w:val="00B02F90"/>
    <w:rsid w:val="00B07327"/>
    <w:rsid w:val="00B1176E"/>
    <w:rsid w:val="00B119D7"/>
    <w:rsid w:val="00B11CC4"/>
    <w:rsid w:val="00B32F1D"/>
    <w:rsid w:val="00B4042E"/>
    <w:rsid w:val="00B40782"/>
    <w:rsid w:val="00B42A3E"/>
    <w:rsid w:val="00B43C37"/>
    <w:rsid w:val="00B44232"/>
    <w:rsid w:val="00B44F1D"/>
    <w:rsid w:val="00B46435"/>
    <w:rsid w:val="00B46A65"/>
    <w:rsid w:val="00B5228C"/>
    <w:rsid w:val="00B53FA6"/>
    <w:rsid w:val="00B5590C"/>
    <w:rsid w:val="00B56D51"/>
    <w:rsid w:val="00B57055"/>
    <w:rsid w:val="00B61D8A"/>
    <w:rsid w:val="00B6359B"/>
    <w:rsid w:val="00B67755"/>
    <w:rsid w:val="00B70C0A"/>
    <w:rsid w:val="00B70C5F"/>
    <w:rsid w:val="00B8074E"/>
    <w:rsid w:val="00B8508D"/>
    <w:rsid w:val="00B866F9"/>
    <w:rsid w:val="00B930F9"/>
    <w:rsid w:val="00B9524B"/>
    <w:rsid w:val="00B96233"/>
    <w:rsid w:val="00BA279B"/>
    <w:rsid w:val="00BA3153"/>
    <w:rsid w:val="00BC271F"/>
    <w:rsid w:val="00BE1513"/>
    <w:rsid w:val="00BE46D3"/>
    <w:rsid w:val="00BF35D3"/>
    <w:rsid w:val="00BF7783"/>
    <w:rsid w:val="00C10E79"/>
    <w:rsid w:val="00C11B79"/>
    <w:rsid w:val="00C1347D"/>
    <w:rsid w:val="00C13A13"/>
    <w:rsid w:val="00C13F99"/>
    <w:rsid w:val="00C21B03"/>
    <w:rsid w:val="00C2309B"/>
    <w:rsid w:val="00C25E84"/>
    <w:rsid w:val="00C26791"/>
    <w:rsid w:val="00C26BD6"/>
    <w:rsid w:val="00C30983"/>
    <w:rsid w:val="00C309B4"/>
    <w:rsid w:val="00C42AA1"/>
    <w:rsid w:val="00C42D7B"/>
    <w:rsid w:val="00C4670F"/>
    <w:rsid w:val="00C47183"/>
    <w:rsid w:val="00C50D74"/>
    <w:rsid w:val="00C51F49"/>
    <w:rsid w:val="00C57897"/>
    <w:rsid w:val="00C60086"/>
    <w:rsid w:val="00C61612"/>
    <w:rsid w:val="00C65B23"/>
    <w:rsid w:val="00C67A50"/>
    <w:rsid w:val="00C67B2C"/>
    <w:rsid w:val="00C67B45"/>
    <w:rsid w:val="00C75DC0"/>
    <w:rsid w:val="00C804A0"/>
    <w:rsid w:val="00C925BB"/>
    <w:rsid w:val="00C92CDA"/>
    <w:rsid w:val="00C94065"/>
    <w:rsid w:val="00CA0052"/>
    <w:rsid w:val="00CA17D5"/>
    <w:rsid w:val="00CA3DFB"/>
    <w:rsid w:val="00CB22F0"/>
    <w:rsid w:val="00CB4378"/>
    <w:rsid w:val="00CB59B5"/>
    <w:rsid w:val="00CB6DAC"/>
    <w:rsid w:val="00CC1E8E"/>
    <w:rsid w:val="00CC5B8C"/>
    <w:rsid w:val="00CC6374"/>
    <w:rsid w:val="00CD1FD3"/>
    <w:rsid w:val="00CD689D"/>
    <w:rsid w:val="00CE240B"/>
    <w:rsid w:val="00CE2618"/>
    <w:rsid w:val="00CE4CC8"/>
    <w:rsid w:val="00CE590A"/>
    <w:rsid w:val="00CF38CC"/>
    <w:rsid w:val="00CF6555"/>
    <w:rsid w:val="00CF675E"/>
    <w:rsid w:val="00D129DA"/>
    <w:rsid w:val="00D1332F"/>
    <w:rsid w:val="00D22FCD"/>
    <w:rsid w:val="00D24D7C"/>
    <w:rsid w:val="00D3231E"/>
    <w:rsid w:val="00D34A71"/>
    <w:rsid w:val="00D41795"/>
    <w:rsid w:val="00D45BF0"/>
    <w:rsid w:val="00D45CA9"/>
    <w:rsid w:val="00D5182F"/>
    <w:rsid w:val="00D60225"/>
    <w:rsid w:val="00D612D1"/>
    <w:rsid w:val="00D63105"/>
    <w:rsid w:val="00D63473"/>
    <w:rsid w:val="00D778D6"/>
    <w:rsid w:val="00D81866"/>
    <w:rsid w:val="00D824C1"/>
    <w:rsid w:val="00D878D2"/>
    <w:rsid w:val="00D9613E"/>
    <w:rsid w:val="00D962DD"/>
    <w:rsid w:val="00DA10A5"/>
    <w:rsid w:val="00DA5B57"/>
    <w:rsid w:val="00DA696B"/>
    <w:rsid w:val="00DB1E61"/>
    <w:rsid w:val="00DC76BE"/>
    <w:rsid w:val="00DD0A47"/>
    <w:rsid w:val="00DD2287"/>
    <w:rsid w:val="00DD3C53"/>
    <w:rsid w:val="00DD5AC6"/>
    <w:rsid w:val="00DD6434"/>
    <w:rsid w:val="00DE063F"/>
    <w:rsid w:val="00DE2715"/>
    <w:rsid w:val="00DF5342"/>
    <w:rsid w:val="00DF5F45"/>
    <w:rsid w:val="00DF7129"/>
    <w:rsid w:val="00DF72C0"/>
    <w:rsid w:val="00E06F2B"/>
    <w:rsid w:val="00E11581"/>
    <w:rsid w:val="00E1309D"/>
    <w:rsid w:val="00E138B3"/>
    <w:rsid w:val="00E230A7"/>
    <w:rsid w:val="00E243A0"/>
    <w:rsid w:val="00E2473A"/>
    <w:rsid w:val="00E33517"/>
    <w:rsid w:val="00E46931"/>
    <w:rsid w:val="00E4754D"/>
    <w:rsid w:val="00E477E1"/>
    <w:rsid w:val="00E62E0A"/>
    <w:rsid w:val="00E63AD3"/>
    <w:rsid w:val="00E70568"/>
    <w:rsid w:val="00E8452A"/>
    <w:rsid w:val="00E868E9"/>
    <w:rsid w:val="00EA31B5"/>
    <w:rsid w:val="00EA7D65"/>
    <w:rsid w:val="00EB5738"/>
    <w:rsid w:val="00EB7227"/>
    <w:rsid w:val="00EE4188"/>
    <w:rsid w:val="00EE4743"/>
    <w:rsid w:val="00EF1583"/>
    <w:rsid w:val="00F0327C"/>
    <w:rsid w:val="00F03A33"/>
    <w:rsid w:val="00F11924"/>
    <w:rsid w:val="00F1607C"/>
    <w:rsid w:val="00F16A9E"/>
    <w:rsid w:val="00F20488"/>
    <w:rsid w:val="00F23869"/>
    <w:rsid w:val="00F32E12"/>
    <w:rsid w:val="00F43760"/>
    <w:rsid w:val="00F5353A"/>
    <w:rsid w:val="00F63D72"/>
    <w:rsid w:val="00F6750B"/>
    <w:rsid w:val="00F709C2"/>
    <w:rsid w:val="00F81B77"/>
    <w:rsid w:val="00F82A46"/>
    <w:rsid w:val="00F84F9F"/>
    <w:rsid w:val="00F86362"/>
    <w:rsid w:val="00F866AE"/>
    <w:rsid w:val="00F87881"/>
    <w:rsid w:val="00F96B6C"/>
    <w:rsid w:val="00F97A0A"/>
    <w:rsid w:val="00F97F05"/>
    <w:rsid w:val="00FA2778"/>
    <w:rsid w:val="00FA3261"/>
    <w:rsid w:val="00FB4E43"/>
    <w:rsid w:val="00FB657E"/>
    <w:rsid w:val="00FC652D"/>
    <w:rsid w:val="00FD344F"/>
    <w:rsid w:val="00FD42CC"/>
    <w:rsid w:val="00FD4FAD"/>
    <w:rsid w:val="00FD643D"/>
    <w:rsid w:val="00FE0AC6"/>
    <w:rsid w:val="00FE0C78"/>
    <w:rsid w:val="00FE30BF"/>
    <w:rsid w:val="00FE3D1F"/>
    <w:rsid w:val="00FF5579"/>
    <w:rsid w:val="0717D517"/>
    <w:rsid w:val="07CEC0CD"/>
    <w:rsid w:val="0C01371C"/>
    <w:rsid w:val="18E13705"/>
    <w:rsid w:val="1A048448"/>
    <w:rsid w:val="1FF3D25D"/>
    <w:rsid w:val="20E6D180"/>
    <w:rsid w:val="20F0D2B1"/>
    <w:rsid w:val="2284DADC"/>
    <w:rsid w:val="22AC0E29"/>
    <w:rsid w:val="22BA4C20"/>
    <w:rsid w:val="2379D675"/>
    <w:rsid w:val="2411EAC0"/>
    <w:rsid w:val="243A97B6"/>
    <w:rsid w:val="261EAB50"/>
    <w:rsid w:val="27DBF0B8"/>
    <w:rsid w:val="28D2FE82"/>
    <w:rsid w:val="2EAF80C3"/>
    <w:rsid w:val="319F9A9E"/>
    <w:rsid w:val="31F68C67"/>
    <w:rsid w:val="3399CACB"/>
    <w:rsid w:val="3D05E4CD"/>
    <w:rsid w:val="3E2E3200"/>
    <w:rsid w:val="404677F8"/>
    <w:rsid w:val="487E2F23"/>
    <w:rsid w:val="4987005C"/>
    <w:rsid w:val="49A81485"/>
    <w:rsid w:val="49EA2E0C"/>
    <w:rsid w:val="4BAE482A"/>
    <w:rsid w:val="509AFA34"/>
    <w:rsid w:val="55740786"/>
    <w:rsid w:val="56E4EB7E"/>
    <w:rsid w:val="5905DB9B"/>
    <w:rsid w:val="5ED8E207"/>
    <w:rsid w:val="60294D19"/>
    <w:rsid w:val="6033365D"/>
    <w:rsid w:val="607DF3C6"/>
    <w:rsid w:val="6BA474A6"/>
    <w:rsid w:val="72241365"/>
    <w:rsid w:val="73418BDF"/>
    <w:rsid w:val="750FF8DC"/>
    <w:rsid w:val="7594B461"/>
    <w:rsid w:val="76627815"/>
    <w:rsid w:val="77CB89D6"/>
    <w:rsid w:val="79C0391B"/>
    <w:rsid w:val="7C84259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EE292"/>
  <w15:docId w15:val="{2272FF51-4C8A-4ED7-921F-9508E58CD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Lucida Sans"/>
        <w:kern w:val="3"/>
        <w:sz w:val="24"/>
        <w:szCs w:val="24"/>
        <w:lang w:val="it-IT"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72388"/>
    <w:rPr>
      <w:lang w:val="sv-SE"/>
    </w:rPr>
  </w:style>
  <w:style w:type="paragraph" w:styleId="Heading1">
    <w:name w:val="heading 1"/>
    <w:aliases w:val="ART RUBRIK 1"/>
    <w:basedOn w:val="Normal"/>
    <w:next w:val="Normal"/>
    <w:link w:val="Heading1Char"/>
    <w:uiPriority w:val="9"/>
    <w:qFormat/>
    <w:rsid w:val="00623619"/>
    <w:pPr>
      <w:tabs>
        <w:tab w:val="left" w:pos="2340"/>
        <w:tab w:val="left" w:pos="3402"/>
      </w:tabs>
      <w:spacing w:before="480" w:after="480" w:line="259" w:lineRule="auto"/>
      <w:jc w:val="center"/>
      <w:outlineLvl w:val="0"/>
    </w:pPr>
    <w:rPr>
      <w:rFonts w:ascii="Sora SemiBold" w:eastAsia="Sora" w:hAnsi="Sora SemiBold" w:cs="Sora"/>
      <w:spacing w:val="15"/>
      <w:szCs w:val="28"/>
    </w:rPr>
  </w:style>
  <w:style w:type="paragraph" w:styleId="Heading2">
    <w:name w:val="heading 2"/>
    <w:aliases w:val="ART RUBRIK 2"/>
    <w:basedOn w:val="Normal"/>
    <w:next w:val="Heading3"/>
    <w:link w:val="Heading2Char"/>
    <w:uiPriority w:val="9"/>
    <w:unhideWhenUsed/>
    <w:qFormat/>
    <w:rsid w:val="005E193E"/>
    <w:pPr>
      <w:keepNext/>
      <w:keepLines/>
      <w:spacing w:before="360" w:after="240"/>
      <w:jc w:val="center"/>
      <w:outlineLvl w:val="1"/>
    </w:pPr>
    <w:rPr>
      <w:rFonts w:ascii="Sora Medium" w:eastAsia="Times New Roman" w:hAnsi="Sora Medium" w:cs="Times New Roman"/>
      <w:caps/>
      <w:spacing w:val="8"/>
      <w:kern w:val="0"/>
      <w:sz w:val="22"/>
      <w:szCs w:val="28"/>
      <w:lang w:val="sv-FI" w:eastAsia="fi-FI" w:bidi="ar-SA"/>
    </w:rPr>
  </w:style>
  <w:style w:type="paragraph" w:styleId="Heading3">
    <w:name w:val="heading 3"/>
    <w:aliases w:val="ART RUBRIK 3"/>
    <w:basedOn w:val="Normal"/>
    <w:next w:val="ARTBrdtext"/>
    <w:link w:val="Heading3Char"/>
    <w:autoRedefine/>
    <w:uiPriority w:val="9"/>
    <w:unhideWhenUsed/>
    <w:qFormat/>
    <w:rsid w:val="005E193E"/>
    <w:pPr>
      <w:keepNext/>
      <w:keepLines/>
      <w:spacing w:before="240" w:after="120"/>
      <w:jc w:val="center"/>
      <w:outlineLvl w:val="2"/>
    </w:pPr>
    <w:rPr>
      <w:rFonts w:ascii="Sora Medium" w:eastAsia="Times New Roman" w:hAnsi="Sora Medium" w:cs="Times New Roman"/>
      <w:caps/>
      <w:spacing w:val="8"/>
      <w:kern w:val="0"/>
      <w:sz w:val="20"/>
      <w:szCs w:val="28"/>
      <w:lang w:val="sv-FI" w:eastAsia="fi-FI" w:bidi="ar-SA"/>
    </w:rPr>
  </w:style>
  <w:style w:type="paragraph" w:styleId="Heading4">
    <w:name w:val="heading 4"/>
    <w:aliases w:val="ART RUBRIK 4"/>
    <w:basedOn w:val="Normal"/>
    <w:next w:val="Normal"/>
    <w:link w:val="Heading4Char"/>
    <w:uiPriority w:val="9"/>
    <w:unhideWhenUsed/>
    <w:qFormat/>
    <w:rsid w:val="005E193E"/>
    <w:pPr>
      <w:keepNext/>
      <w:keepLines/>
      <w:spacing w:before="240" w:after="120"/>
      <w:jc w:val="center"/>
      <w:outlineLvl w:val="3"/>
    </w:pPr>
    <w:rPr>
      <w:rFonts w:ascii="Sora Medium" w:eastAsiaTheme="majorEastAsia" w:hAnsi="Sora Medium" w:cs="Sora"/>
      <w:caps/>
      <w:noProof/>
      <w:spacing w:val="4"/>
      <w:sz w:val="16"/>
      <w:szCs w:val="15"/>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link w:val="StandardCarattere"/>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aliases w:val="ART Bildtext"/>
    <w:basedOn w:val="Standard"/>
    <w:link w:val="CaptionChar"/>
    <w:qFormat/>
    <w:rsid w:val="00185AF2"/>
    <w:pPr>
      <w:keepNext/>
      <w:keepLines/>
      <w:suppressLineNumbers/>
      <w:spacing w:before="120" w:after="240"/>
      <w:contextualSpacing/>
      <w:jc w:val="center"/>
    </w:pPr>
    <w:rPr>
      <w:rFonts w:ascii="Crimson Pro Light" w:eastAsia="Libre Baskerville" w:hAnsi="Crimson Pro Light" w:cs="Times New Roman"/>
      <w:kern w:val="0"/>
      <w:sz w:val="18"/>
      <w:szCs w:val="28"/>
      <w:lang w:val="en-US" w:eastAsia="en-US" w:bidi="ar-SA"/>
      <w14:ligatures w14:val="standard"/>
    </w:rPr>
  </w:style>
  <w:style w:type="paragraph" w:customStyle="1" w:styleId="Index">
    <w:name w:val="Index"/>
    <w:basedOn w:val="Standard"/>
    <w:pPr>
      <w:suppressLineNumbers/>
    </w:pPr>
  </w:style>
  <w:style w:type="paragraph" w:customStyle="1" w:styleId="ARTBrdtext">
    <w:name w:val="ART Brödtext"/>
    <w:next w:val="ARTBrdtextindrag"/>
    <w:link w:val="ARTBrdtextCarattere"/>
    <w:autoRedefine/>
    <w:qFormat/>
    <w:rsid w:val="00CA3DFB"/>
    <w:pPr>
      <w:spacing w:line="276" w:lineRule="auto"/>
      <w:contextualSpacing/>
    </w:pPr>
    <w:rPr>
      <w:rFonts w:ascii="Crimson Pro" w:eastAsia="Libre Baskerville" w:hAnsi="Crimson Pro" w:cs="Libre Baskerville"/>
      <w:spacing w:val="4"/>
      <w:sz w:val="20"/>
      <w:lang w:val="sv-SE"/>
    </w:rPr>
  </w:style>
  <w:style w:type="paragraph" w:customStyle="1" w:styleId="ARTutdragblockcitat">
    <w:name w:val="ART utdrag;blockcitat"/>
    <w:basedOn w:val="Standard"/>
    <w:pPr>
      <w:keepNext/>
      <w:keepLines/>
      <w:ind w:left="284"/>
    </w:pPr>
    <w:rPr>
      <w:lang w:val="sv-FI"/>
    </w:rPr>
  </w:style>
  <w:style w:type="paragraph" w:customStyle="1" w:styleId="ARTAbstract">
    <w:name w:val="ART Abstract"/>
    <w:autoRedefine/>
    <w:qFormat/>
    <w:rsid w:val="00626C4A"/>
    <w:pPr>
      <w:snapToGrid w:val="0"/>
      <w:spacing w:after="480" w:line="259" w:lineRule="auto"/>
      <w:contextualSpacing/>
      <w:textAlignment w:val="top"/>
    </w:pPr>
    <w:rPr>
      <w:rFonts w:ascii="Crimson Pro" w:eastAsia="Libre Baskerville" w:hAnsi="Crimson Pro" w:cs="Libre Baskerville"/>
      <w:sz w:val="20"/>
      <w:lang w:val="en-GB"/>
      <w14:ligatures w14:val="standard"/>
    </w:rPr>
  </w:style>
  <w:style w:type="paragraph" w:styleId="Header">
    <w:name w:val="header"/>
    <w:basedOn w:val="Standard"/>
    <w:link w:val="HeaderChar"/>
    <w:uiPriority w:val="99"/>
    <w:pPr>
      <w:tabs>
        <w:tab w:val="center" w:pos="4320"/>
        <w:tab w:val="right" w:pos="8640"/>
      </w:tabs>
    </w:pPr>
  </w:style>
  <w:style w:type="paragraph" w:styleId="Footer">
    <w:name w:val="footer"/>
    <w:basedOn w:val="Standard"/>
    <w:pPr>
      <w:tabs>
        <w:tab w:val="center" w:pos="4819"/>
        <w:tab w:val="right" w:pos="9638"/>
      </w:tabs>
    </w:pPr>
  </w:style>
  <w:style w:type="paragraph" w:customStyle="1" w:styleId="ARTAbstractRubrik">
    <w:name w:val="ART Abstract Rubrik"/>
    <w:next w:val="ARTAbstract"/>
    <w:link w:val="ARTAbstractRubrikCarattere"/>
    <w:autoRedefine/>
    <w:qFormat/>
    <w:rsid w:val="006F1C51"/>
    <w:pPr>
      <w:spacing w:before="240" w:after="240"/>
      <w:jc w:val="center"/>
    </w:pPr>
    <w:rPr>
      <w:rFonts w:ascii="Sora" w:eastAsia="Sora" w:hAnsi="Sora" w:cs="Sora"/>
      <w:spacing w:val="10"/>
      <w:sz w:val="16"/>
      <w:szCs w:val="20"/>
      <w:lang w:val="en-GB"/>
    </w:rPr>
  </w:style>
  <w:style w:type="character" w:customStyle="1" w:styleId="Heading4Char">
    <w:name w:val="Heading 4 Char"/>
    <w:aliases w:val="ART RUBRIK 4 Char"/>
    <w:basedOn w:val="DefaultParagraphFont"/>
    <w:link w:val="Heading4"/>
    <w:uiPriority w:val="9"/>
    <w:rsid w:val="005E193E"/>
    <w:rPr>
      <w:rFonts w:ascii="Sora Medium" w:eastAsiaTheme="majorEastAsia" w:hAnsi="Sora Medium" w:cs="Sora"/>
      <w:caps/>
      <w:noProof/>
      <w:spacing w:val="4"/>
      <w:sz w:val="16"/>
      <w:szCs w:val="15"/>
      <w:lang w:val="en-GB"/>
    </w:rPr>
  </w:style>
  <w:style w:type="paragraph" w:customStyle="1" w:styleId="ARTFrfattarnamn">
    <w:name w:val="ART Författarnamn"/>
    <w:link w:val="ARTFrfattarnamnCarattere"/>
    <w:autoRedefine/>
    <w:qFormat/>
    <w:rsid w:val="003E75AF"/>
    <w:pPr>
      <w:spacing w:after="60" w:line="264" w:lineRule="auto"/>
      <w:contextualSpacing/>
      <w:jc w:val="center"/>
    </w:pPr>
    <w:rPr>
      <w:rFonts w:ascii="Sora" w:eastAsia="Sora" w:hAnsi="Sora" w:cs="Sora"/>
      <w:sz w:val="16"/>
      <w:szCs w:val="28"/>
      <w:lang w:val="sv-SE"/>
    </w:rPr>
  </w:style>
  <w:style w:type="character" w:customStyle="1" w:styleId="Internetlink">
    <w:name w:val="Internet link"/>
    <w:basedOn w:val="DefaultParagraphFont"/>
    <w:rPr>
      <w:color w:val="0000FF"/>
      <w:u w:val="single"/>
    </w:rPr>
  </w:style>
  <w:style w:type="character" w:customStyle="1" w:styleId="VisitedInternetLink">
    <w:name w:val="Visited Internet Link"/>
    <w:basedOn w:val="DefaultParagraphFont"/>
    <w:rPr>
      <w:color w:val="800080"/>
      <w:u w:val="single"/>
    </w:rPr>
  </w:style>
  <w:style w:type="paragraph" w:customStyle="1" w:styleId="ARTFrfattartillhrighet">
    <w:name w:val="ART Författartillhörighet"/>
    <w:link w:val="ARTFrfattartillhrighetCarattere"/>
    <w:autoRedefine/>
    <w:qFormat/>
    <w:rsid w:val="00623619"/>
    <w:pPr>
      <w:spacing w:before="60" w:after="240"/>
      <w:contextualSpacing/>
      <w:jc w:val="center"/>
    </w:pPr>
    <w:rPr>
      <w:rFonts w:ascii="Crimson Pro" w:eastAsia="Sora" w:hAnsi="Crimson Pro" w:cs="Sora"/>
      <w:sz w:val="18"/>
      <w:szCs w:val="28"/>
      <w:lang w:val="sv-SE"/>
    </w:rPr>
  </w:style>
  <w:style w:type="table" w:customStyle="1" w:styleId="ARTTabell">
    <w:name w:val="ART Tabell"/>
    <w:basedOn w:val="TableGrid1"/>
    <w:uiPriority w:val="99"/>
    <w:rsid w:val="00362BD9"/>
    <w:pPr>
      <w:keepNext/>
      <w:suppressAutoHyphens w:val="0"/>
      <w:autoSpaceDN/>
      <w:jc w:val="center"/>
      <w:textAlignment w:val="auto"/>
    </w:pPr>
    <w:rPr>
      <w:rFonts w:ascii="Sora" w:hAnsi="Sora"/>
      <w:kern w:val="0"/>
      <w:sz w:val="15"/>
      <w:szCs w:val="20"/>
      <w:lang w:val="sv-FI" w:eastAsia="it-IT" w:bidi="ar-SA"/>
    </w:rPr>
    <w:tblPr>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Pr>
    <w:trPr>
      <w:cantSplit/>
      <w:tblHeader/>
      <w:jc w:val="center"/>
    </w:tr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tandardCarattere">
    <w:name w:val="Standard Carattere"/>
    <w:basedOn w:val="DefaultParagraphFont"/>
    <w:link w:val="Standard"/>
    <w:rsid w:val="00C67B2C"/>
  </w:style>
  <w:style w:type="character" w:customStyle="1" w:styleId="ARTFrfattarnamnCarattere">
    <w:name w:val="ART Författarnamn Carattere"/>
    <w:basedOn w:val="StandardCarattere"/>
    <w:link w:val="ARTFrfattarnamn"/>
    <w:rsid w:val="003E75AF"/>
    <w:rPr>
      <w:rFonts w:ascii="Sora" w:eastAsia="Sora" w:hAnsi="Sora" w:cs="Sora"/>
      <w:sz w:val="16"/>
      <w:szCs w:val="28"/>
      <w:lang w:val="sv-SE"/>
    </w:rPr>
  </w:style>
  <w:style w:type="character" w:customStyle="1" w:styleId="ARTFrfattartillhrighetCarattere">
    <w:name w:val="ART Författartillhörighet Carattere"/>
    <w:basedOn w:val="ARTFrfattarnamnCarattere"/>
    <w:link w:val="ARTFrfattartillhrighet"/>
    <w:rsid w:val="00623619"/>
    <w:rPr>
      <w:rFonts w:ascii="Crimson Pro" w:eastAsia="Sora" w:hAnsi="Crimson Pro" w:cs="Sora"/>
      <w:sz w:val="18"/>
      <w:szCs w:val="28"/>
      <w:lang w:val="sv-SE"/>
    </w:rPr>
  </w:style>
  <w:style w:type="character" w:styleId="Hyperlink">
    <w:name w:val="Hyperlink"/>
    <w:basedOn w:val="DefaultParagraphFont"/>
    <w:uiPriority w:val="99"/>
    <w:unhideWhenUsed/>
    <w:rsid w:val="00D824C1"/>
    <w:rPr>
      <w:color w:val="auto"/>
      <w:u w:val="single"/>
    </w:rPr>
  </w:style>
  <w:style w:type="character" w:customStyle="1" w:styleId="Olstomnmnande1">
    <w:name w:val="Olöst omnämnande1"/>
    <w:basedOn w:val="DefaultParagraphFont"/>
    <w:uiPriority w:val="99"/>
    <w:semiHidden/>
    <w:unhideWhenUsed/>
    <w:rsid w:val="00B61D8A"/>
    <w:rPr>
      <w:color w:val="605E5C"/>
      <w:shd w:val="clear" w:color="auto" w:fill="E1DFDD"/>
    </w:rPr>
  </w:style>
  <w:style w:type="paragraph" w:customStyle="1" w:styleId="ARTTabellinnehll">
    <w:name w:val="ART Tabell innehåll"/>
    <w:link w:val="ARTTabellinnehllCarattere"/>
    <w:qFormat/>
    <w:rsid w:val="00836D37"/>
    <w:pPr>
      <w:framePr w:vSpace="284" w:wrap="around" w:vAnchor="text" w:hAnchor="text" w:y="1"/>
      <w:autoSpaceDN/>
      <w:textAlignment w:val="auto"/>
    </w:pPr>
    <w:rPr>
      <w:rFonts w:ascii="Sora" w:hAnsi="Sora"/>
      <w:sz w:val="15"/>
    </w:rPr>
  </w:style>
  <w:style w:type="character" w:customStyle="1" w:styleId="CorpotestoCarattere1">
    <w:name w:val="Corpo testo Carattere1"/>
    <w:basedOn w:val="DefaultParagraphFont"/>
    <w:uiPriority w:val="99"/>
    <w:semiHidden/>
    <w:rsid w:val="003C24FE"/>
    <w:rPr>
      <w:rFonts w:cs="Mangal"/>
      <w:szCs w:val="21"/>
    </w:rPr>
  </w:style>
  <w:style w:type="character" w:customStyle="1" w:styleId="FootnoteTextChar">
    <w:name w:val="Footnote Text Char"/>
    <w:basedOn w:val="DefaultParagraphFont"/>
    <w:link w:val="FootnoteText"/>
    <w:uiPriority w:val="99"/>
    <w:rsid w:val="00185AF2"/>
    <w:rPr>
      <w:rFonts w:ascii="Crimson Pro Light" w:eastAsia="Times New Roman" w:hAnsi="Crimson Pro Light" w:cs="Times New Roman"/>
      <w:kern w:val="0"/>
      <w:sz w:val="18"/>
      <w:szCs w:val="20"/>
      <w:lang w:val="sv-FI" w:eastAsia="en-US" w:bidi="ar-SA"/>
      <w14:ligatures w14:val="standard"/>
    </w:rPr>
  </w:style>
  <w:style w:type="paragraph" w:styleId="FootnoteText">
    <w:name w:val="footnote text"/>
    <w:next w:val="BlockText"/>
    <w:link w:val="FootnoteTextChar"/>
    <w:autoRedefine/>
    <w:uiPriority w:val="99"/>
    <w:qFormat/>
    <w:rsid w:val="00185AF2"/>
    <w:pPr>
      <w:spacing w:after="80"/>
    </w:pPr>
    <w:rPr>
      <w:rFonts w:ascii="Crimson Pro Light" w:eastAsia="Times New Roman" w:hAnsi="Crimson Pro Light" w:cs="Times New Roman"/>
      <w:kern w:val="0"/>
      <w:sz w:val="18"/>
      <w:szCs w:val="20"/>
      <w:lang w:val="sv-FI" w:eastAsia="en-US" w:bidi="ar-SA"/>
      <w14:ligatures w14:val="standard"/>
    </w:rPr>
  </w:style>
  <w:style w:type="character" w:customStyle="1" w:styleId="TestonotaapidipaginaCarattere1">
    <w:name w:val="Testo nota a piè di pagina Carattere1"/>
    <w:basedOn w:val="DefaultParagraphFont"/>
    <w:uiPriority w:val="99"/>
    <w:semiHidden/>
    <w:rsid w:val="003C24FE"/>
    <w:rPr>
      <w:rFonts w:cs="Mangal"/>
      <w:sz w:val="20"/>
      <w:szCs w:val="18"/>
    </w:rPr>
  </w:style>
  <w:style w:type="paragraph" w:customStyle="1" w:styleId="ARTElementrubrik">
    <w:name w:val="ART Element rubrik"/>
    <w:basedOn w:val="Caption"/>
    <w:link w:val="ARTElementrubrikCarattere"/>
    <w:qFormat/>
    <w:rsid w:val="00C60086"/>
    <w:pPr>
      <w:spacing w:before="240" w:after="120"/>
      <w:jc w:val="both"/>
    </w:pPr>
    <w:rPr>
      <w:rFonts w:ascii="Sora" w:hAnsi="Sora" w:cs="Sora"/>
      <w:spacing w:val="4"/>
      <w:sz w:val="15"/>
    </w:rPr>
  </w:style>
  <w:style w:type="character" w:customStyle="1" w:styleId="ARTBrdtextCarattere">
    <w:name w:val="ART Brödtext Carattere"/>
    <w:basedOn w:val="DefaultParagraphFont"/>
    <w:link w:val="ARTBrdtext"/>
    <w:rsid w:val="00CA3DFB"/>
    <w:rPr>
      <w:rFonts w:ascii="Crimson Pro" w:eastAsia="Libre Baskerville" w:hAnsi="Crimson Pro" w:cs="Libre Baskerville"/>
      <w:spacing w:val="4"/>
      <w:sz w:val="20"/>
      <w:lang w:val="sv-SE"/>
    </w:rPr>
  </w:style>
  <w:style w:type="character" w:styleId="FootnoteReference">
    <w:name w:val="footnote reference"/>
    <w:basedOn w:val="DefaultParagraphFont"/>
    <w:uiPriority w:val="99"/>
    <w:semiHidden/>
    <w:unhideWhenUsed/>
    <w:rsid w:val="003C24FE"/>
    <w:rPr>
      <w:vertAlign w:val="superscript"/>
    </w:rPr>
  </w:style>
  <w:style w:type="paragraph" w:customStyle="1" w:styleId="ARTBild">
    <w:name w:val="ART Bild"/>
    <w:qFormat/>
    <w:rsid w:val="00917098"/>
    <w:pPr>
      <w:keepNext/>
      <w:spacing w:before="240" w:after="240"/>
      <w:jc w:val="center"/>
    </w:pPr>
    <w:rPr>
      <w:rFonts w:ascii="Crimson Pro" w:eastAsia="Libre Baskerville" w:hAnsi="Crimson Pro" w:cs="Libre Baskerville"/>
      <w:noProof/>
      <w:sz w:val="16"/>
      <w:lang w:val="sv-FI"/>
      <w14:ligatures w14:val="standard"/>
    </w:rPr>
  </w:style>
  <w:style w:type="paragraph" w:styleId="ListParagraph">
    <w:name w:val="List Paragraph"/>
    <w:basedOn w:val="Normal"/>
    <w:uiPriority w:val="34"/>
    <w:rsid w:val="00F86362"/>
    <w:pPr>
      <w:ind w:left="720"/>
      <w:contextualSpacing/>
    </w:pPr>
    <w:rPr>
      <w:rFonts w:cs="Mangal"/>
      <w:szCs w:val="21"/>
    </w:rPr>
  </w:style>
  <w:style w:type="paragraph" w:styleId="BlockText">
    <w:name w:val="Block Text"/>
    <w:basedOn w:val="Normal"/>
    <w:uiPriority w:val="99"/>
    <w:semiHidden/>
    <w:unhideWhenUsed/>
    <w:rsid w:val="001036A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Mangal"/>
      <w:i/>
      <w:iCs/>
      <w:color w:val="4F81BD" w:themeColor="accent1"/>
      <w:szCs w:val="21"/>
    </w:rPr>
  </w:style>
  <w:style w:type="table" w:styleId="TableGrid">
    <w:name w:val="Table Grid"/>
    <w:basedOn w:val="ARTTabell"/>
    <w:uiPriority w:val="39"/>
    <w:rsid w:val="00706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B4E4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RTTabellinnehllCarattere">
    <w:name w:val="ART Tabell innehåll Carattere"/>
    <w:basedOn w:val="DefaultParagraphFont"/>
    <w:link w:val="ARTTabellinnehll"/>
    <w:rsid w:val="00836D37"/>
    <w:rPr>
      <w:rFonts w:ascii="Sora" w:hAnsi="Sora"/>
      <w:sz w:val="15"/>
    </w:rPr>
  </w:style>
  <w:style w:type="paragraph" w:customStyle="1" w:styleId="ARTPunktlista">
    <w:name w:val="ART Punktlista"/>
    <w:link w:val="ARTPunktlistaCarattere"/>
    <w:qFormat/>
    <w:rsid w:val="00CC6374"/>
    <w:pPr>
      <w:numPr>
        <w:numId w:val="8"/>
      </w:numPr>
      <w:spacing w:before="120" w:after="120" w:line="276" w:lineRule="auto"/>
      <w:contextualSpacing/>
    </w:pPr>
    <w:rPr>
      <w:rFonts w:ascii="Crimson Pro" w:eastAsia="Libre Baskerville" w:hAnsi="Crimson Pro" w:cs="Libre Baskerville"/>
      <w:sz w:val="20"/>
      <w:lang w:val="sv-FI"/>
      <w14:ligatures w14:val="standard"/>
    </w:rPr>
  </w:style>
  <w:style w:type="paragraph" w:customStyle="1" w:styleId="ARTNumreradLista">
    <w:name w:val="ART Numrerad Lista"/>
    <w:link w:val="ARTNumreradListaCarattere"/>
    <w:qFormat/>
    <w:rsid w:val="00E63AD3"/>
    <w:pPr>
      <w:numPr>
        <w:numId w:val="9"/>
      </w:numPr>
      <w:spacing w:before="60" w:after="60" w:line="276" w:lineRule="auto"/>
      <w:ind w:left="454" w:hanging="227"/>
      <w:contextualSpacing/>
    </w:pPr>
    <w:rPr>
      <w:rFonts w:ascii="Crimson Pro" w:eastAsia="Libre Baskerville" w:hAnsi="Crimson Pro" w:cs="Libre Baskerville"/>
      <w:sz w:val="20"/>
      <w:lang w:val="sv-FI"/>
      <w14:ligatures w14:val="standard"/>
    </w:rPr>
  </w:style>
  <w:style w:type="character" w:customStyle="1" w:styleId="ARTPunktlistaCarattere">
    <w:name w:val="ART Punktlista Carattere"/>
    <w:basedOn w:val="DefaultParagraphFont"/>
    <w:link w:val="ARTPunktlista"/>
    <w:rsid w:val="008458FD"/>
    <w:rPr>
      <w:rFonts w:ascii="Crimson Pro" w:eastAsia="Libre Baskerville" w:hAnsi="Crimson Pro" w:cs="Libre Baskerville"/>
      <w:sz w:val="20"/>
      <w:lang w:val="sv-FI"/>
      <w14:ligatures w14:val="standard"/>
    </w:rPr>
  </w:style>
  <w:style w:type="character" w:customStyle="1" w:styleId="ARTNumreradListaCarattere">
    <w:name w:val="ART Numrerad Lista Carattere"/>
    <w:basedOn w:val="ARTPunktlistaCarattere"/>
    <w:link w:val="ARTNumreradLista"/>
    <w:rsid w:val="00E63AD3"/>
    <w:rPr>
      <w:rFonts w:ascii="Crimson Pro" w:eastAsia="Libre Baskerville" w:hAnsi="Crimson Pro" w:cs="Libre Baskerville"/>
      <w:sz w:val="20"/>
      <w:lang w:val="sv-FI"/>
      <w14:ligatures w14:val="standard"/>
    </w:rPr>
  </w:style>
  <w:style w:type="paragraph" w:customStyle="1" w:styleId="ARTLitteratur">
    <w:name w:val="ART Litteratur"/>
    <w:basedOn w:val="ARTBrdtext"/>
    <w:link w:val="ARTLitteraturCarattere"/>
    <w:qFormat/>
    <w:rsid w:val="00AA724B"/>
    <w:pPr>
      <w:spacing w:before="60" w:after="60" w:line="216" w:lineRule="auto"/>
      <w:ind w:left="284" w:hanging="284"/>
      <w:contextualSpacing w:val="0"/>
    </w:pPr>
    <w:rPr>
      <w:spacing w:val="0"/>
      <w:sz w:val="18"/>
    </w:rPr>
  </w:style>
  <w:style w:type="paragraph" w:customStyle="1" w:styleId="ARTBlockcitat">
    <w:name w:val="ART Blockcitat"/>
    <w:basedOn w:val="ARTBrdtext"/>
    <w:link w:val="ARTBlockcitatCarattere"/>
    <w:qFormat/>
    <w:rsid w:val="00F03A33"/>
    <w:pPr>
      <w:spacing w:before="120" w:after="120" w:line="240" w:lineRule="auto"/>
      <w:ind w:left="227"/>
    </w:pPr>
    <w:rPr>
      <w:sz w:val="19"/>
    </w:rPr>
  </w:style>
  <w:style w:type="character" w:customStyle="1" w:styleId="ARTLitteraturCarattere">
    <w:name w:val="ART Litteratur Carattere"/>
    <w:basedOn w:val="ARTBrdtextCarattere"/>
    <w:link w:val="ARTLitteratur"/>
    <w:rsid w:val="00AA724B"/>
    <w:rPr>
      <w:rFonts w:ascii="Crimson Pro" w:eastAsia="Libre Baskerville" w:hAnsi="Crimson Pro" w:cs="Libre Baskerville"/>
      <w:spacing w:val="4"/>
      <w:sz w:val="18"/>
      <w:lang w:val="sv-SE"/>
    </w:rPr>
  </w:style>
  <w:style w:type="character" w:customStyle="1" w:styleId="HeaderChar">
    <w:name w:val="Header Char"/>
    <w:basedOn w:val="DefaultParagraphFont"/>
    <w:link w:val="Header"/>
    <w:uiPriority w:val="99"/>
    <w:rsid w:val="008C6014"/>
  </w:style>
  <w:style w:type="character" w:customStyle="1" w:styleId="ARTBlockcitatCarattere">
    <w:name w:val="ART Blockcitat Carattere"/>
    <w:basedOn w:val="ARTBrdtextCarattere"/>
    <w:link w:val="ARTBlockcitat"/>
    <w:rsid w:val="00F03A33"/>
    <w:rPr>
      <w:rFonts w:ascii="Crimson Pro" w:eastAsia="Libre Baskerville" w:hAnsi="Crimson Pro" w:cs="Libre Baskerville"/>
      <w:noProof/>
      <w:color w:val="000000" w:themeColor="text1"/>
      <w:spacing w:val="4"/>
      <w:sz w:val="19"/>
      <w:lang w:val="sv-FI"/>
    </w:rPr>
  </w:style>
  <w:style w:type="paragraph" w:customStyle="1" w:styleId="ARTHead">
    <w:name w:val="ART Head"/>
    <w:link w:val="ARTHeadCarattere"/>
    <w:autoRedefine/>
    <w:qFormat/>
    <w:rsid w:val="000B4228"/>
    <w:pPr>
      <w:jc w:val="center"/>
    </w:pPr>
    <w:rPr>
      <w:rFonts w:ascii="Sora" w:eastAsiaTheme="majorEastAsia" w:hAnsi="Sora" w:cs="Sora"/>
      <w:caps/>
      <w:color w:val="595959" w:themeColor="text1" w:themeTint="A6"/>
      <w:spacing w:val="8"/>
      <w:sz w:val="12"/>
      <w:szCs w:val="16"/>
      <w:lang w:val="sv-FI"/>
    </w:rPr>
  </w:style>
  <w:style w:type="paragraph" w:customStyle="1" w:styleId="ARTSidfot">
    <w:name w:val="ART Sidfot"/>
    <w:link w:val="ARTSidfotCarattere"/>
    <w:qFormat/>
    <w:rsid w:val="00301F57"/>
    <w:pPr>
      <w:spacing w:line="300" w:lineRule="auto"/>
      <w:jc w:val="center"/>
    </w:pPr>
    <w:rPr>
      <w:rFonts w:ascii="Sora Light" w:eastAsia="Sora" w:hAnsi="Sora Light" w:cs="Times New Roman"/>
      <w:color w:val="595959" w:themeColor="text1" w:themeTint="A6"/>
      <w:spacing w:val="8"/>
      <w:sz w:val="12"/>
      <w:szCs w:val="20"/>
      <w:lang w:val="sv-FI"/>
    </w:rPr>
  </w:style>
  <w:style w:type="character" w:customStyle="1" w:styleId="ARTAbstractRubrikCarattere">
    <w:name w:val="ART Abstract Rubrik Carattere"/>
    <w:basedOn w:val="DefaultParagraphFont"/>
    <w:link w:val="ARTAbstractRubrik"/>
    <w:rsid w:val="006F1C51"/>
    <w:rPr>
      <w:rFonts w:ascii="Sora" w:eastAsia="Sora" w:hAnsi="Sora" w:cs="Sora"/>
      <w:spacing w:val="10"/>
      <w:sz w:val="16"/>
      <w:szCs w:val="20"/>
      <w:lang w:val="en-GB"/>
    </w:rPr>
  </w:style>
  <w:style w:type="character" w:customStyle="1" w:styleId="ARTHeadCarattere">
    <w:name w:val="ART Head Carattere"/>
    <w:basedOn w:val="ARTSidfotCarattere"/>
    <w:link w:val="ARTHead"/>
    <w:rsid w:val="000B4228"/>
    <w:rPr>
      <w:rFonts w:ascii="Sora" w:eastAsiaTheme="majorEastAsia" w:hAnsi="Sora" w:cs="Sora"/>
      <w:caps/>
      <w:color w:val="595959" w:themeColor="text1" w:themeTint="A6"/>
      <w:spacing w:val="8"/>
      <w:sz w:val="12"/>
      <w:szCs w:val="16"/>
      <w:lang w:val="sv-FI"/>
    </w:rPr>
  </w:style>
  <w:style w:type="character" w:customStyle="1" w:styleId="ARTSidfotCarattere">
    <w:name w:val="ART Sidfot Carattere"/>
    <w:basedOn w:val="DefaultParagraphFont"/>
    <w:link w:val="ARTSidfot"/>
    <w:rsid w:val="00301F57"/>
    <w:rPr>
      <w:rFonts w:ascii="Sora Light" w:eastAsia="Sora" w:hAnsi="Sora Light" w:cs="Times New Roman"/>
      <w:color w:val="595959" w:themeColor="text1" w:themeTint="A6"/>
      <w:spacing w:val="8"/>
      <w:sz w:val="12"/>
      <w:szCs w:val="20"/>
      <w:lang w:val="sv-FI"/>
    </w:rPr>
  </w:style>
  <w:style w:type="table" w:styleId="PlainTable4">
    <w:name w:val="Plain Table 4"/>
    <w:basedOn w:val="TableNormal"/>
    <w:uiPriority w:val="44"/>
    <w:rsid w:val="00034945"/>
    <w:pPr>
      <w:suppressAutoHyphens w:val="0"/>
      <w:autoSpaceDN/>
      <w:textAlignment w:val="auto"/>
    </w:pPr>
    <w:rPr>
      <w:rFonts w:asciiTheme="minorHAnsi" w:eastAsiaTheme="minorHAnsi" w:hAnsiTheme="minorHAnsi" w:cstheme="minorBidi"/>
      <w:kern w:val="0"/>
      <w:sz w:val="22"/>
      <w:szCs w:val="22"/>
      <w:lang w:val="sv-FI"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06C7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781CA4"/>
    <w:rPr>
      <w:color w:val="800080" w:themeColor="followedHyperlink"/>
      <w:u w:val="single"/>
    </w:rPr>
  </w:style>
  <w:style w:type="paragraph" w:customStyle="1" w:styleId="ARTBrdtextindrag">
    <w:name w:val="ART Brödtext indrag"/>
    <w:basedOn w:val="ARTBrdtext"/>
    <w:link w:val="ARTBrdtextindragCarattere"/>
    <w:qFormat/>
    <w:rsid w:val="00670DDB"/>
    <w:pPr>
      <w:ind w:firstLine="227"/>
    </w:pPr>
    <w:rPr>
      <w:lang w:eastAsia="fi-FI" w:bidi="ar-SA"/>
    </w:rPr>
  </w:style>
  <w:style w:type="character" w:customStyle="1" w:styleId="ARTBrdtextindragCarattere">
    <w:name w:val="ART Brödtext indrag Carattere"/>
    <w:basedOn w:val="ARTBrdtextCarattere"/>
    <w:link w:val="ARTBrdtextindrag"/>
    <w:rsid w:val="00670DDB"/>
    <w:rPr>
      <w:rFonts w:ascii="Crimson Pro" w:eastAsia="Libre Baskerville" w:hAnsi="Crimson Pro" w:cs="Libre Baskerville"/>
      <w:color w:val="000000" w:themeColor="text1"/>
      <w:spacing w:val="4"/>
      <w:sz w:val="20"/>
      <w:lang w:val="sv-SE" w:eastAsia="fi-FI" w:bidi="ar-SA"/>
    </w:rPr>
  </w:style>
  <w:style w:type="paragraph" w:customStyle="1" w:styleId="ARTCiterabox">
    <w:name w:val="ART Citera box"/>
    <w:qFormat/>
    <w:rsid w:val="00F11924"/>
    <w:pPr>
      <w:pageBreakBefore/>
      <w:pBdr>
        <w:top w:val="double" w:sz="12" w:space="10" w:color="auto"/>
        <w:left w:val="double" w:sz="12" w:space="10" w:color="auto"/>
        <w:bottom w:val="double" w:sz="12" w:space="10" w:color="auto"/>
        <w:right w:val="double" w:sz="12" w:space="10" w:color="auto"/>
      </w:pBdr>
      <w:spacing w:before="600" w:after="600"/>
      <w:ind w:left="284" w:right="284"/>
      <w:contextualSpacing/>
    </w:pPr>
    <w:rPr>
      <w:rFonts w:ascii="Crimson Pro" w:eastAsia="Sora" w:hAnsi="Crimson Pro" w:cs="Sora"/>
      <w:spacing w:val="8"/>
      <w:sz w:val="18"/>
      <w:szCs w:val="20"/>
      <w:lang w:val="sv-FI"/>
    </w:rPr>
  </w:style>
  <w:style w:type="character" w:customStyle="1" w:styleId="Heading1Char">
    <w:name w:val="Heading 1 Char"/>
    <w:aliases w:val="ART RUBRIK 1 Char"/>
    <w:basedOn w:val="DefaultParagraphFont"/>
    <w:link w:val="Heading1"/>
    <w:uiPriority w:val="9"/>
    <w:rsid w:val="00623619"/>
    <w:rPr>
      <w:rFonts w:ascii="Sora SemiBold" w:eastAsia="Sora" w:hAnsi="Sora SemiBold" w:cs="Sora"/>
      <w:spacing w:val="15"/>
      <w:szCs w:val="28"/>
      <w:lang w:val="sv-SE"/>
    </w:rPr>
  </w:style>
  <w:style w:type="character" w:customStyle="1" w:styleId="Heading2Char">
    <w:name w:val="Heading 2 Char"/>
    <w:aliases w:val="ART RUBRIK 2 Char"/>
    <w:basedOn w:val="DefaultParagraphFont"/>
    <w:link w:val="Heading2"/>
    <w:uiPriority w:val="9"/>
    <w:rsid w:val="005E193E"/>
    <w:rPr>
      <w:rFonts w:ascii="Sora Medium" w:eastAsia="Times New Roman" w:hAnsi="Sora Medium" w:cs="Times New Roman"/>
      <w:caps/>
      <w:spacing w:val="8"/>
      <w:kern w:val="0"/>
      <w:sz w:val="22"/>
      <w:szCs w:val="28"/>
      <w:lang w:val="sv-FI" w:eastAsia="fi-FI" w:bidi="ar-SA"/>
    </w:rPr>
  </w:style>
  <w:style w:type="character" w:customStyle="1" w:styleId="Heading3Char">
    <w:name w:val="Heading 3 Char"/>
    <w:aliases w:val="ART RUBRIK 3 Char"/>
    <w:basedOn w:val="DefaultParagraphFont"/>
    <w:link w:val="Heading3"/>
    <w:uiPriority w:val="9"/>
    <w:rsid w:val="005E193E"/>
    <w:rPr>
      <w:rFonts w:ascii="Sora Medium" w:eastAsia="Times New Roman" w:hAnsi="Sora Medium" w:cs="Times New Roman"/>
      <w:caps/>
      <w:spacing w:val="8"/>
      <w:kern w:val="0"/>
      <w:sz w:val="20"/>
      <w:szCs w:val="28"/>
      <w:lang w:val="sv-FI" w:eastAsia="fi-FI" w:bidi="ar-SA"/>
    </w:rPr>
  </w:style>
  <w:style w:type="character" w:customStyle="1" w:styleId="CaptionChar">
    <w:name w:val="Caption Char"/>
    <w:aliases w:val="ART Bildtext Char"/>
    <w:basedOn w:val="StandardCarattere"/>
    <w:link w:val="Caption"/>
    <w:rsid w:val="00185AF2"/>
    <w:rPr>
      <w:rFonts w:ascii="Crimson Pro Light" w:eastAsia="Libre Baskerville" w:hAnsi="Crimson Pro Light" w:cs="Times New Roman"/>
      <w:kern w:val="0"/>
      <w:sz w:val="18"/>
      <w:szCs w:val="28"/>
      <w:lang w:val="en-US" w:eastAsia="en-US" w:bidi="ar-SA"/>
      <w14:ligatures w14:val="standard"/>
    </w:rPr>
  </w:style>
  <w:style w:type="character" w:customStyle="1" w:styleId="ARTElementrubrikCarattere">
    <w:name w:val="ART Element rubrik Carattere"/>
    <w:basedOn w:val="CaptionChar"/>
    <w:link w:val="ARTElementrubrik"/>
    <w:rsid w:val="00C60086"/>
    <w:rPr>
      <w:rFonts w:ascii="Sora" w:eastAsia="Libre Baskerville" w:hAnsi="Sora" w:cs="Sora"/>
      <w:spacing w:val="4"/>
      <w:kern w:val="0"/>
      <w:sz w:val="15"/>
      <w:szCs w:val="28"/>
      <w:lang w:val="en-US" w:eastAsia="en-US" w:bidi="ar-SA"/>
      <w14:ligatures w14:val="standard"/>
    </w:rPr>
  </w:style>
  <w:style w:type="paragraph" w:customStyle="1" w:styleId="ARTErknnanden">
    <w:name w:val="ART Erkännanden"/>
    <w:link w:val="ARTErknnandenCarattere"/>
    <w:qFormat/>
    <w:rsid w:val="00AC2A11"/>
    <w:pPr>
      <w:pBdr>
        <w:top w:val="double" w:sz="12" w:space="10" w:color="auto"/>
        <w:left w:val="double" w:sz="12" w:space="10" w:color="auto"/>
        <w:bottom w:val="double" w:sz="12" w:space="10" w:color="auto"/>
        <w:right w:val="double" w:sz="12" w:space="10" w:color="auto"/>
      </w:pBdr>
      <w:spacing w:before="360" w:after="600"/>
      <w:ind w:left="227" w:right="227"/>
      <w:contextualSpacing/>
      <w:jc w:val="both"/>
    </w:pPr>
    <w:rPr>
      <w:rFonts w:ascii="Crimson Pro" w:eastAsia="Libre Baskerville" w:hAnsi="Crimson Pro" w:cs="Libre Baskerville"/>
      <w:sz w:val="18"/>
      <w:lang w:val="en-GB"/>
      <w14:ligatures w14:val="standard"/>
    </w:rPr>
  </w:style>
  <w:style w:type="character" w:customStyle="1" w:styleId="ARTErknnandenCarattere">
    <w:name w:val="ART Erkännanden Carattere"/>
    <w:basedOn w:val="DefaultParagraphFont"/>
    <w:link w:val="ARTErknnanden"/>
    <w:rsid w:val="00AC2A11"/>
    <w:rPr>
      <w:rFonts w:ascii="Crimson Pro" w:eastAsia="Libre Baskerville" w:hAnsi="Crimson Pro" w:cs="Libre Baskerville"/>
      <w:sz w:val="18"/>
      <w:lang w:val="en-GB"/>
      <w14:ligatures w14:val="standard"/>
    </w:rPr>
  </w:style>
  <w:style w:type="paragraph" w:customStyle="1" w:styleId="ARTMultimodaltranskription">
    <w:name w:val="ART Multimodal transkription"/>
    <w:basedOn w:val="ARTBlockcitat"/>
    <w:qFormat/>
    <w:rsid w:val="0084624D"/>
    <w:pPr>
      <w:pBdr>
        <w:top w:val="single" w:sz="12" w:space="6" w:color="auto"/>
        <w:left w:val="single" w:sz="12" w:space="6" w:color="auto"/>
        <w:bottom w:val="single" w:sz="12" w:space="6" w:color="auto"/>
        <w:right w:val="single" w:sz="12" w:space="6" w:color="auto"/>
      </w:pBdr>
      <w:shd w:val="horzCross" w:color="F2F2F2" w:themeColor="background1" w:themeShade="F2" w:fill="auto"/>
      <w:spacing w:after="240" w:line="300" w:lineRule="auto"/>
      <w:ind w:left="170" w:right="170"/>
    </w:pPr>
    <w:rPr>
      <w:rFonts w:ascii="Consolas" w:hAnsi="Consolas" w:cs="Courier New"/>
      <w:spacing w:val="2"/>
      <w:sz w:val="15"/>
      <w:szCs w:val="15"/>
      <w:lang w:eastAsia="fi-FI" w:bidi="ar-SA"/>
    </w:rPr>
  </w:style>
  <w:style w:type="character" w:styleId="CommentReference">
    <w:name w:val="annotation reference"/>
    <w:basedOn w:val="DefaultParagraphFont"/>
    <w:uiPriority w:val="99"/>
    <w:semiHidden/>
    <w:unhideWhenUsed/>
    <w:rsid w:val="00D878D2"/>
    <w:rPr>
      <w:sz w:val="16"/>
      <w:szCs w:val="16"/>
    </w:rPr>
  </w:style>
  <w:style w:type="paragraph" w:styleId="CommentText">
    <w:name w:val="annotation text"/>
    <w:basedOn w:val="Normal"/>
    <w:link w:val="CommentTextChar"/>
    <w:uiPriority w:val="99"/>
    <w:unhideWhenUsed/>
    <w:rsid w:val="00D878D2"/>
    <w:rPr>
      <w:rFonts w:cs="Mangal"/>
      <w:sz w:val="20"/>
      <w:szCs w:val="18"/>
    </w:rPr>
  </w:style>
  <w:style w:type="character" w:customStyle="1" w:styleId="CommentTextChar">
    <w:name w:val="Comment Text Char"/>
    <w:basedOn w:val="DefaultParagraphFont"/>
    <w:link w:val="CommentText"/>
    <w:uiPriority w:val="99"/>
    <w:rsid w:val="00D878D2"/>
    <w:rPr>
      <w:rFonts w:cs="Mangal"/>
      <w:sz w:val="20"/>
      <w:szCs w:val="18"/>
    </w:rPr>
  </w:style>
  <w:style w:type="paragraph" w:styleId="CommentSubject">
    <w:name w:val="annotation subject"/>
    <w:basedOn w:val="CommentText"/>
    <w:next w:val="CommentText"/>
    <w:link w:val="CommentSubjectChar"/>
    <w:uiPriority w:val="99"/>
    <w:semiHidden/>
    <w:unhideWhenUsed/>
    <w:rsid w:val="00D878D2"/>
    <w:rPr>
      <w:b/>
      <w:bCs/>
    </w:rPr>
  </w:style>
  <w:style w:type="character" w:customStyle="1" w:styleId="CommentSubjectChar">
    <w:name w:val="Comment Subject Char"/>
    <w:basedOn w:val="CommentTextChar"/>
    <w:link w:val="CommentSubject"/>
    <w:uiPriority w:val="99"/>
    <w:semiHidden/>
    <w:rsid w:val="00D878D2"/>
    <w:rPr>
      <w:rFonts w:cs="Mangal"/>
      <w:b/>
      <w:bCs/>
      <w:sz w:val="20"/>
      <w:szCs w:val="18"/>
    </w:rPr>
  </w:style>
  <w:style w:type="paragraph" w:styleId="Revision">
    <w:name w:val="Revision"/>
    <w:hidden/>
    <w:uiPriority w:val="99"/>
    <w:semiHidden/>
    <w:rsid w:val="00D878D2"/>
    <w:pPr>
      <w:suppressAutoHyphens w:val="0"/>
      <w:autoSpaceDN/>
      <w:textAlignment w:val="auto"/>
    </w:pPr>
    <w:rPr>
      <w:rFonts w:cs="Mangal"/>
      <w:szCs w:val="21"/>
    </w:rPr>
  </w:style>
  <w:style w:type="character" w:styleId="UnresolvedMention">
    <w:name w:val="Unresolved Mention"/>
    <w:basedOn w:val="DefaultParagraphFont"/>
    <w:uiPriority w:val="99"/>
    <w:semiHidden/>
    <w:unhideWhenUsed/>
    <w:rsid w:val="00243FBB"/>
    <w:rPr>
      <w:color w:val="605E5C"/>
      <w:shd w:val="clear" w:color="auto" w:fill="E1DFDD"/>
    </w:rPr>
  </w:style>
  <w:style w:type="paragraph" w:customStyle="1" w:styleId="ARTElementBeskrivning">
    <w:name w:val="ART Element Beskrivning"/>
    <w:basedOn w:val="Caption"/>
    <w:link w:val="ARTElementBeskrivningCarattere"/>
    <w:qFormat/>
    <w:rsid w:val="00D81866"/>
    <w:pPr>
      <w:keepNext w:val="0"/>
      <w:jc w:val="both"/>
    </w:pPr>
    <w:rPr>
      <w:lang w:val="sv-SE"/>
    </w:rPr>
  </w:style>
  <w:style w:type="character" w:customStyle="1" w:styleId="ARTElementBeskrivningCarattere">
    <w:name w:val="ART Element Beskrivning Carattere"/>
    <w:basedOn w:val="CaptionChar"/>
    <w:link w:val="ARTElementBeskrivning"/>
    <w:rsid w:val="00D81866"/>
    <w:rPr>
      <w:rFonts w:ascii="Crimson Pro Light" w:eastAsia="Libre Baskerville" w:hAnsi="Crimson Pro Light" w:cs="Times New Roman"/>
      <w:kern w:val="0"/>
      <w:sz w:val="18"/>
      <w:szCs w:val="28"/>
      <w:lang w:val="sv-SE" w:eastAsia="en-US" w:bidi="ar-SA"/>
      <w14:ligatures w14:val="standard"/>
    </w:rPr>
  </w:style>
  <w:style w:type="paragraph" w:styleId="NormalWeb">
    <w:name w:val="Normal (Web)"/>
    <w:basedOn w:val="Normal"/>
    <w:uiPriority w:val="99"/>
    <w:semiHidden/>
    <w:unhideWhenUsed/>
    <w:rsid w:val="00623619"/>
    <w:rPr>
      <w:rFonts w:ascii="Times New Roman" w:hAnsi="Times New Roman" w:cs="Mangal"/>
      <w:szCs w:val="21"/>
    </w:rPr>
  </w:style>
  <w:style w:type="paragraph" w:customStyle="1" w:styleId="ARTSymbolfravslutandestycke">
    <w:name w:val="ART Symbol för avslutande stycke"/>
    <w:basedOn w:val="Normal"/>
    <w:link w:val="ARTSymbolfravslutandestyckeCarattere"/>
    <w:rsid w:val="00D81866"/>
    <w:pPr>
      <w:spacing w:before="600" w:line="276" w:lineRule="auto"/>
      <w:contextualSpacing/>
      <w:jc w:val="center"/>
    </w:pPr>
    <w:rPr>
      <w:rFonts w:ascii="Crimson Pro SemiBold" w:eastAsia="Libre Baskerville" w:hAnsi="Crimson Pro SemiBold" w:cs="Libre Baskerville"/>
      <w:b/>
      <w:spacing w:val="4"/>
      <w:sz w:val="14"/>
      <w:szCs w:val="20"/>
    </w:rPr>
  </w:style>
  <w:style w:type="character" w:customStyle="1" w:styleId="ARTSymbolfravslutandestyckeCarattere">
    <w:name w:val="ART Symbol för avslutande stycke Carattere"/>
    <w:basedOn w:val="DefaultParagraphFont"/>
    <w:link w:val="ARTSymbolfravslutandestycke"/>
    <w:rsid w:val="00D81866"/>
    <w:rPr>
      <w:rFonts w:ascii="Crimson Pro SemiBold" w:eastAsia="Libre Baskerville" w:hAnsi="Crimson Pro SemiBold" w:cs="Libre Baskerville"/>
      <w:b/>
      <w:spacing w:val="4"/>
      <w:sz w:val="14"/>
      <w:szCs w:val="20"/>
      <w:lang w:val="sv-SE"/>
    </w:rPr>
  </w:style>
  <w:style w:type="table" w:customStyle="1" w:styleId="TableGrid10">
    <w:name w:val="Table Grid1"/>
    <w:basedOn w:val="TableNormal"/>
    <w:next w:val="TableGrid"/>
    <w:uiPriority w:val="39"/>
    <w:rsid w:val="005D009F"/>
    <w:pPr>
      <w:keepNext/>
      <w:suppressAutoHyphens w:val="0"/>
      <w:autoSpaceDN/>
      <w:jc w:val="center"/>
      <w:textAlignment w:val="auto"/>
    </w:pPr>
    <w:rPr>
      <w:rFonts w:ascii="Sora" w:hAnsi="Sora"/>
      <w:kern w:val="0"/>
      <w:sz w:val="15"/>
      <w:szCs w:val="20"/>
      <w:lang w:val="sv-FI" w:eastAsia="it-IT"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cantSplit/>
      <w:tblHeader/>
      <w:jc w:val="center"/>
    </w:tr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1630">
      <w:bodyDiv w:val="1"/>
      <w:marLeft w:val="0"/>
      <w:marRight w:val="0"/>
      <w:marTop w:val="0"/>
      <w:marBottom w:val="0"/>
      <w:divBdr>
        <w:top w:val="none" w:sz="0" w:space="0" w:color="auto"/>
        <w:left w:val="none" w:sz="0" w:space="0" w:color="auto"/>
        <w:bottom w:val="none" w:sz="0" w:space="0" w:color="auto"/>
        <w:right w:val="none" w:sz="0" w:space="0" w:color="auto"/>
      </w:divBdr>
      <w:divsChild>
        <w:div w:id="1919708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55211">
      <w:bodyDiv w:val="1"/>
      <w:marLeft w:val="0"/>
      <w:marRight w:val="0"/>
      <w:marTop w:val="0"/>
      <w:marBottom w:val="0"/>
      <w:divBdr>
        <w:top w:val="none" w:sz="0" w:space="0" w:color="auto"/>
        <w:left w:val="none" w:sz="0" w:space="0" w:color="auto"/>
        <w:bottom w:val="none" w:sz="0" w:space="0" w:color="auto"/>
        <w:right w:val="none" w:sz="0" w:space="0" w:color="auto"/>
      </w:divBdr>
      <w:divsChild>
        <w:div w:id="1698432341">
          <w:marLeft w:val="0"/>
          <w:marRight w:val="0"/>
          <w:marTop w:val="0"/>
          <w:marBottom w:val="0"/>
          <w:divBdr>
            <w:top w:val="none" w:sz="0" w:space="0" w:color="auto"/>
            <w:left w:val="none" w:sz="0" w:space="0" w:color="auto"/>
            <w:bottom w:val="none" w:sz="0" w:space="0" w:color="auto"/>
            <w:right w:val="none" w:sz="0" w:space="0" w:color="auto"/>
          </w:divBdr>
        </w:div>
      </w:divsChild>
    </w:div>
    <w:div w:id="86004248">
      <w:bodyDiv w:val="1"/>
      <w:marLeft w:val="0"/>
      <w:marRight w:val="0"/>
      <w:marTop w:val="0"/>
      <w:marBottom w:val="0"/>
      <w:divBdr>
        <w:top w:val="none" w:sz="0" w:space="0" w:color="auto"/>
        <w:left w:val="none" w:sz="0" w:space="0" w:color="auto"/>
        <w:bottom w:val="none" w:sz="0" w:space="0" w:color="auto"/>
        <w:right w:val="none" w:sz="0" w:space="0" w:color="auto"/>
      </w:divBdr>
    </w:div>
    <w:div w:id="87970987">
      <w:bodyDiv w:val="1"/>
      <w:marLeft w:val="0"/>
      <w:marRight w:val="0"/>
      <w:marTop w:val="0"/>
      <w:marBottom w:val="0"/>
      <w:divBdr>
        <w:top w:val="none" w:sz="0" w:space="0" w:color="auto"/>
        <w:left w:val="none" w:sz="0" w:space="0" w:color="auto"/>
        <w:bottom w:val="none" w:sz="0" w:space="0" w:color="auto"/>
        <w:right w:val="none" w:sz="0" w:space="0" w:color="auto"/>
      </w:divBdr>
      <w:divsChild>
        <w:div w:id="695153894">
          <w:marLeft w:val="0"/>
          <w:marRight w:val="0"/>
          <w:marTop w:val="0"/>
          <w:marBottom w:val="0"/>
          <w:divBdr>
            <w:top w:val="none" w:sz="0" w:space="0" w:color="auto"/>
            <w:left w:val="none" w:sz="0" w:space="0" w:color="auto"/>
            <w:bottom w:val="none" w:sz="0" w:space="0" w:color="auto"/>
            <w:right w:val="none" w:sz="0" w:space="0" w:color="auto"/>
          </w:divBdr>
        </w:div>
      </w:divsChild>
    </w:div>
    <w:div w:id="117528749">
      <w:bodyDiv w:val="1"/>
      <w:marLeft w:val="0"/>
      <w:marRight w:val="0"/>
      <w:marTop w:val="0"/>
      <w:marBottom w:val="0"/>
      <w:divBdr>
        <w:top w:val="none" w:sz="0" w:space="0" w:color="auto"/>
        <w:left w:val="none" w:sz="0" w:space="0" w:color="auto"/>
        <w:bottom w:val="none" w:sz="0" w:space="0" w:color="auto"/>
        <w:right w:val="none" w:sz="0" w:space="0" w:color="auto"/>
      </w:divBdr>
    </w:div>
    <w:div w:id="141430554">
      <w:bodyDiv w:val="1"/>
      <w:marLeft w:val="0"/>
      <w:marRight w:val="0"/>
      <w:marTop w:val="0"/>
      <w:marBottom w:val="0"/>
      <w:divBdr>
        <w:top w:val="none" w:sz="0" w:space="0" w:color="auto"/>
        <w:left w:val="none" w:sz="0" w:space="0" w:color="auto"/>
        <w:bottom w:val="none" w:sz="0" w:space="0" w:color="auto"/>
        <w:right w:val="none" w:sz="0" w:space="0" w:color="auto"/>
      </w:divBdr>
      <w:divsChild>
        <w:div w:id="1823813836">
          <w:marLeft w:val="0"/>
          <w:marRight w:val="0"/>
          <w:marTop w:val="0"/>
          <w:marBottom w:val="0"/>
          <w:divBdr>
            <w:top w:val="none" w:sz="0" w:space="0" w:color="auto"/>
            <w:left w:val="none" w:sz="0" w:space="0" w:color="auto"/>
            <w:bottom w:val="none" w:sz="0" w:space="0" w:color="auto"/>
            <w:right w:val="none" w:sz="0" w:space="0" w:color="auto"/>
          </w:divBdr>
        </w:div>
      </w:divsChild>
    </w:div>
    <w:div w:id="146091031">
      <w:bodyDiv w:val="1"/>
      <w:marLeft w:val="0"/>
      <w:marRight w:val="0"/>
      <w:marTop w:val="0"/>
      <w:marBottom w:val="0"/>
      <w:divBdr>
        <w:top w:val="none" w:sz="0" w:space="0" w:color="auto"/>
        <w:left w:val="none" w:sz="0" w:space="0" w:color="auto"/>
        <w:bottom w:val="none" w:sz="0" w:space="0" w:color="auto"/>
        <w:right w:val="none" w:sz="0" w:space="0" w:color="auto"/>
      </w:divBdr>
    </w:div>
    <w:div w:id="211119300">
      <w:bodyDiv w:val="1"/>
      <w:marLeft w:val="0"/>
      <w:marRight w:val="0"/>
      <w:marTop w:val="0"/>
      <w:marBottom w:val="0"/>
      <w:divBdr>
        <w:top w:val="none" w:sz="0" w:space="0" w:color="auto"/>
        <w:left w:val="none" w:sz="0" w:space="0" w:color="auto"/>
        <w:bottom w:val="none" w:sz="0" w:space="0" w:color="auto"/>
        <w:right w:val="none" w:sz="0" w:space="0" w:color="auto"/>
      </w:divBdr>
    </w:div>
    <w:div w:id="310791332">
      <w:bodyDiv w:val="1"/>
      <w:marLeft w:val="0"/>
      <w:marRight w:val="0"/>
      <w:marTop w:val="0"/>
      <w:marBottom w:val="0"/>
      <w:divBdr>
        <w:top w:val="none" w:sz="0" w:space="0" w:color="auto"/>
        <w:left w:val="none" w:sz="0" w:space="0" w:color="auto"/>
        <w:bottom w:val="none" w:sz="0" w:space="0" w:color="auto"/>
        <w:right w:val="none" w:sz="0" w:space="0" w:color="auto"/>
      </w:divBdr>
    </w:div>
    <w:div w:id="317849993">
      <w:bodyDiv w:val="1"/>
      <w:marLeft w:val="0"/>
      <w:marRight w:val="0"/>
      <w:marTop w:val="0"/>
      <w:marBottom w:val="0"/>
      <w:divBdr>
        <w:top w:val="none" w:sz="0" w:space="0" w:color="auto"/>
        <w:left w:val="none" w:sz="0" w:space="0" w:color="auto"/>
        <w:bottom w:val="none" w:sz="0" w:space="0" w:color="auto"/>
        <w:right w:val="none" w:sz="0" w:space="0" w:color="auto"/>
      </w:divBdr>
    </w:div>
    <w:div w:id="319385152">
      <w:bodyDiv w:val="1"/>
      <w:marLeft w:val="0"/>
      <w:marRight w:val="0"/>
      <w:marTop w:val="0"/>
      <w:marBottom w:val="0"/>
      <w:divBdr>
        <w:top w:val="none" w:sz="0" w:space="0" w:color="auto"/>
        <w:left w:val="none" w:sz="0" w:space="0" w:color="auto"/>
        <w:bottom w:val="none" w:sz="0" w:space="0" w:color="auto"/>
        <w:right w:val="none" w:sz="0" w:space="0" w:color="auto"/>
      </w:divBdr>
    </w:div>
    <w:div w:id="381293549">
      <w:bodyDiv w:val="1"/>
      <w:marLeft w:val="0"/>
      <w:marRight w:val="0"/>
      <w:marTop w:val="0"/>
      <w:marBottom w:val="0"/>
      <w:divBdr>
        <w:top w:val="none" w:sz="0" w:space="0" w:color="auto"/>
        <w:left w:val="none" w:sz="0" w:space="0" w:color="auto"/>
        <w:bottom w:val="none" w:sz="0" w:space="0" w:color="auto"/>
        <w:right w:val="none" w:sz="0" w:space="0" w:color="auto"/>
      </w:divBdr>
    </w:div>
    <w:div w:id="393891359">
      <w:bodyDiv w:val="1"/>
      <w:marLeft w:val="0"/>
      <w:marRight w:val="0"/>
      <w:marTop w:val="0"/>
      <w:marBottom w:val="0"/>
      <w:divBdr>
        <w:top w:val="none" w:sz="0" w:space="0" w:color="auto"/>
        <w:left w:val="none" w:sz="0" w:space="0" w:color="auto"/>
        <w:bottom w:val="none" w:sz="0" w:space="0" w:color="auto"/>
        <w:right w:val="none" w:sz="0" w:space="0" w:color="auto"/>
      </w:divBdr>
    </w:div>
    <w:div w:id="444152233">
      <w:bodyDiv w:val="1"/>
      <w:marLeft w:val="0"/>
      <w:marRight w:val="0"/>
      <w:marTop w:val="0"/>
      <w:marBottom w:val="0"/>
      <w:divBdr>
        <w:top w:val="none" w:sz="0" w:space="0" w:color="auto"/>
        <w:left w:val="none" w:sz="0" w:space="0" w:color="auto"/>
        <w:bottom w:val="none" w:sz="0" w:space="0" w:color="auto"/>
        <w:right w:val="none" w:sz="0" w:space="0" w:color="auto"/>
      </w:divBdr>
      <w:divsChild>
        <w:div w:id="2862785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9731044">
      <w:bodyDiv w:val="1"/>
      <w:marLeft w:val="0"/>
      <w:marRight w:val="0"/>
      <w:marTop w:val="0"/>
      <w:marBottom w:val="0"/>
      <w:divBdr>
        <w:top w:val="none" w:sz="0" w:space="0" w:color="auto"/>
        <w:left w:val="none" w:sz="0" w:space="0" w:color="auto"/>
        <w:bottom w:val="none" w:sz="0" w:space="0" w:color="auto"/>
        <w:right w:val="none" w:sz="0" w:space="0" w:color="auto"/>
      </w:divBdr>
    </w:div>
    <w:div w:id="562568235">
      <w:bodyDiv w:val="1"/>
      <w:marLeft w:val="0"/>
      <w:marRight w:val="0"/>
      <w:marTop w:val="0"/>
      <w:marBottom w:val="0"/>
      <w:divBdr>
        <w:top w:val="none" w:sz="0" w:space="0" w:color="auto"/>
        <w:left w:val="none" w:sz="0" w:space="0" w:color="auto"/>
        <w:bottom w:val="none" w:sz="0" w:space="0" w:color="auto"/>
        <w:right w:val="none" w:sz="0" w:space="0" w:color="auto"/>
      </w:divBdr>
    </w:div>
    <w:div w:id="570232388">
      <w:bodyDiv w:val="1"/>
      <w:marLeft w:val="0"/>
      <w:marRight w:val="0"/>
      <w:marTop w:val="0"/>
      <w:marBottom w:val="0"/>
      <w:divBdr>
        <w:top w:val="none" w:sz="0" w:space="0" w:color="auto"/>
        <w:left w:val="none" w:sz="0" w:space="0" w:color="auto"/>
        <w:bottom w:val="none" w:sz="0" w:space="0" w:color="auto"/>
        <w:right w:val="none" w:sz="0" w:space="0" w:color="auto"/>
      </w:divBdr>
    </w:div>
    <w:div w:id="587085226">
      <w:bodyDiv w:val="1"/>
      <w:marLeft w:val="0"/>
      <w:marRight w:val="0"/>
      <w:marTop w:val="0"/>
      <w:marBottom w:val="0"/>
      <w:divBdr>
        <w:top w:val="none" w:sz="0" w:space="0" w:color="auto"/>
        <w:left w:val="none" w:sz="0" w:space="0" w:color="auto"/>
        <w:bottom w:val="none" w:sz="0" w:space="0" w:color="auto"/>
        <w:right w:val="none" w:sz="0" w:space="0" w:color="auto"/>
      </w:divBdr>
    </w:div>
    <w:div w:id="715396999">
      <w:bodyDiv w:val="1"/>
      <w:marLeft w:val="0"/>
      <w:marRight w:val="0"/>
      <w:marTop w:val="0"/>
      <w:marBottom w:val="0"/>
      <w:divBdr>
        <w:top w:val="none" w:sz="0" w:space="0" w:color="auto"/>
        <w:left w:val="none" w:sz="0" w:space="0" w:color="auto"/>
        <w:bottom w:val="none" w:sz="0" w:space="0" w:color="auto"/>
        <w:right w:val="none" w:sz="0" w:space="0" w:color="auto"/>
      </w:divBdr>
    </w:div>
    <w:div w:id="732200414">
      <w:bodyDiv w:val="1"/>
      <w:marLeft w:val="0"/>
      <w:marRight w:val="0"/>
      <w:marTop w:val="0"/>
      <w:marBottom w:val="0"/>
      <w:divBdr>
        <w:top w:val="none" w:sz="0" w:space="0" w:color="auto"/>
        <w:left w:val="none" w:sz="0" w:space="0" w:color="auto"/>
        <w:bottom w:val="none" w:sz="0" w:space="0" w:color="auto"/>
        <w:right w:val="none" w:sz="0" w:space="0" w:color="auto"/>
      </w:divBdr>
    </w:div>
    <w:div w:id="762340234">
      <w:bodyDiv w:val="1"/>
      <w:marLeft w:val="0"/>
      <w:marRight w:val="0"/>
      <w:marTop w:val="0"/>
      <w:marBottom w:val="0"/>
      <w:divBdr>
        <w:top w:val="none" w:sz="0" w:space="0" w:color="auto"/>
        <w:left w:val="none" w:sz="0" w:space="0" w:color="auto"/>
        <w:bottom w:val="none" w:sz="0" w:space="0" w:color="auto"/>
        <w:right w:val="none" w:sz="0" w:space="0" w:color="auto"/>
      </w:divBdr>
    </w:div>
    <w:div w:id="786044339">
      <w:bodyDiv w:val="1"/>
      <w:marLeft w:val="0"/>
      <w:marRight w:val="0"/>
      <w:marTop w:val="0"/>
      <w:marBottom w:val="0"/>
      <w:divBdr>
        <w:top w:val="none" w:sz="0" w:space="0" w:color="auto"/>
        <w:left w:val="none" w:sz="0" w:space="0" w:color="auto"/>
        <w:bottom w:val="none" w:sz="0" w:space="0" w:color="auto"/>
        <w:right w:val="none" w:sz="0" w:space="0" w:color="auto"/>
      </w:divBdr>
    </w:div>
    <w:div w:id="786775404">
      <w:bodyDiv w:val="1"/>
      <w:marLeft w:val="0"/>
      <w:marRight w:val="0"/>
      <w:marTop w:val="0"/>
      <w:marBottom w:val="0"/>
      <w:divBdr>
        <w:top w:val="none" w:sz="0" w:space="0" w:color="auto"/>
        <w:left w:val="none" w:sz="0" w:space="0" w:color="auto"/>
        <w:bottom w:val="none" w:sz="0" w:space="0" w:color="auto"/>
        <w:right w:val="none" w:sz="0" w:space="0" w:color="auto"/>
      </w:divBdr>
    </w:div>
    <w:div w:id="821043939">
      <w:bodyDiv w:val="1"/>
      <w:marLeft w:val="0"/>
      <w:marRight w:val="0"/>
      <w:marTop w:val="0"/>
      <w:marBottom w:val="0"/>
      <w:divBdr>
        <w:top w:val="none" w:sz="0" w:space="0" w:color="auto"/>
        <w:left w:val="none" w:sz="0" w:space="0" w:color="auto"/>
        <w:bottom w:val="none" w:sz="0" w:space="0" w:color="auto"/>
        <w:right w:val="none" w:sz="0" w:space="0" w:color="auto"/>
      </w:divBdr>
    </w:div>
    <w:div w:id="909116255">
      <w:bodyDiv w:val="1"/>
      <w:marLeft w:val="0"/>
      <w:marRight w:val="0"/>
      <w:marTop w:val="0"/>
      <w:marBottom w:val="0"/>
      <w:divBdr>
        <w:top w:val="none" w:sz="0" w:space="0" w:color="auto"/>
        <w:left w:val="none" w:sz="0" w:space="0" w:color="auto"/>
        <w:bottom w:val="none" w:sz="0" w:space="0" w:color="auto"/>
        <w:right w:val="none" w:sz="0" w:space="0" w:color="auto"/>
      </w:divBdr>
    </w:div>
    <w:div w:id="918563216">
      <w:bodyDiv w:val="1"/>
      <w:marLeft w:val="0"/>
      <w:marRight w:val="0"/>
      <w:marTop w:val="0"/>
      <w:marBottom w:val="0"/>
      <w:divBdr>
        <w:top w:val="none" w:sz="0" w:space="0" w:color="auto"/>
        <w:left w:val="none" w:sz="0" w:space="0" w:color="auto"/>
        <w:bottom w:val="none" w:sz="0" w:space="0" w:color="auto"/>
        <w:right w:val="none" w:sz="0" w:space="0" w:color="auto"/>
      </w:divBdr>
    </w:div>
    <w:div w:id="968626031">
      <w:bodyDiv w:val="1"/>
      <w:marLeft w:val="0"/>
      <w:marRight w:val="0"/>
      <w:marTop w:val="0"/>
      <w:marBottom w:val="0"/>
      <w:divBdr>
        <w:top w:val="none" w:sz="0" w:space="0" w:color="auto"/>
        <w:left w:val="none" w:sz="0" w:space="0" w:color="auto"/>
        <w:bottom w:val="none" w:sz="0" w:space="0" w:color="auto"/>
        <w:right w:val="none" w:sz="0" w:space="0" w:color="auto"/>
      </w:divBdr>
    </w:div>
    <w:div w:id="1003585408">
      <w:bodyDiv w:val="1"/>
      <w:marLeft w:val="0"/>
      <w:marRight w:val="0"/>
      <w:marTop w:val="0"/>
      <w:marBottom w:val="0"/>
      <w:divBdr>
        <w:top w:val="none" w:sz="0" w:space="0" w:color="auto"/>
        <w:left w:val="none" w:sz="0" w:space="0" w:color="auto"/>
        <w:bottom w:val="none" w:sz="0" w:space="0" w:color="auto"/>
        <w:right w:val="none" w:sz="0" w:space="0" w:color="auto"/>
      </w:divBdr>
    </w:div>
    <w:div w:id="1004671441">
      <w:bodyDiv w:val="1"/>
      <w:marLeft w:val="0"/>
      <w:marRight w:val="0"/>
      <w:marTop w:val="0"/>
      <w:marBottom w:val="0"/>
      <w:divBdr>
        <w:top w:val="none" w:sz="0" w:space="0" w:color="auto"/>
        <w:left w:val="none" w:sz="0" w:space="0" w:color="auto"/>
        <w:bottom w:val="none" w:sz="0" w:space="0" w:color="auto"/>
        <w:right w:val="none" w:sz="0" w:space="0" w:color="auto"/>
      </w:divBdr>
      <w:divsChild>
        <w:div w:id="559444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672702">
      <w:bodyDiv w:val="1"/>
      <w:marLeft w:val="0"/>
      <w:marRight w:val="0"/>
      <w:marTop w:val="0"/>
      <w:marBottom w:val="0"/>
      <w:divBdr>
        <w:top w:val="none" w:sz="0" w:space="0" w:color="auto"/>
        <w:left w:val="none" w:sz="0" w:space="0" w:color="auto"/>
        <w:bottom w:val="none" w:sz="0" w:space="0" w:color="auto"/>
        <w:right w:val="none" w:sz="0" w:space="0" w:color="auto"/>
      </w:divBdr>
      <w:divsChild>
        <w:div w:id="240524255">
          <w:marLeft w:val="0"/>
          <w:marRight w:val="0"/>
          <w:marTop w:val="0"/>
          <w:marBottom w:val="0"/>
          <w:divBdr>
            <w:top w:val="none" w:sz="0" w:space="0" w:color="auto"/>
            <w:left w:val="none" w:sz="0" w:space="0" w:color="auto"/>
            <w:bottom w:val="none" w:sz="0" w:space="0" w:color="auto"/>
            <w:right w:val="none" w:sz="0" w:space="0" w:color="auto"/>
          </w:divBdr>
        </w:div>
      </w:divsChild>
    </w:div>
    <w:div w:id="1047604530">
      <w:bodyDiv w:val="1"/>
      <w:marLeft w:val="0"/>
      <w:marRight w:val="0"/>
      <w:marTop w:val="0"/>
      <w:marBottom w:val="0"/>
      <w:divBdr>
        <w:top w:val="none" w:sz="0" w:space="0" w:color="auto"/>
        <w:left w:val="none" w:sz="0" w:space="0" w:color="auto"/>
        <w:bottom w:val="none" w:sz="0" w:space="0" w:color="auto"/>
        <w:right w:val="none" w:sz="0" w:space="0" w:color="auto"/>
      </w:divBdr>
    </w:div>
    <w:div w:id="1134327813">
      <w:bodyDiv w:val="1"/>
      <w:marLeft w:val="0"/>
      <w:marRight w:val="0"/>
      <w:marTop w:val="0"/>
      <w:marBottom w:val="0"/>
      <w:divBdr>
        <w:top w:val="none" w:sz="0" w:space="0" w:color="auto"/>
        <w:left w:val="none" w:sz="0" w:space="0" w:color="auto"/>
        <w:bottom w:val="none" w:sz="0" w:space="0" w:color="auto"/>
        <w:right w:val="none" w:sz="0" w:space="0" w:color="auto"/>
      </w:divBdr>
    </w:div>
    <w:div w:id="1139999243">
      <w:bodyDiv w:val="1"/>
      <w:marLeft w:val="0"/>
      <w:marRight w:val="0"/>
      <w:marTop w:val="0"/>
      <w:marBottom w:val="0"/>
      <w:divBdr>
        <w:top w:val="none" w:sz="0" w:space="0" w:color="auto"/>
        <w:left w:val="none" w:sz="0" w:space="0" w:color="auto"/>
        <w:bottom w:val="none" w:sz="0" w:space="0" w:color="auto"/>
        <w:right w:val="none" w:sz="0" w:space="0" w:color="auto"/>
      </w:divBdr>
    </w:div>
    <w:div w:id="1145271544">
      <w:bodyDiv w:val="1"/>
      <w:marLeft w:val="0"/>
      <w:marRight w:val="0"/>
      <w:marTop w:val="0"/>
      <w:marBottom w:val="0"/>
      <w:divBdr>
        <w:top w:val="none" w:sz="0" w:space="0" w:color="auto"/>
        <w:left w:val="none" w:sz="0" w:space="0" w:color="auto"/>
        <w:bottom w:val="none" w:sz="0" w:space="0" w:color="auto"/>
        <w:right w:val="none" w:sz="0" w:space="0" w:color="auto"/>
      </w:divBdr>
    </w:div>
    <w:div w:id="1164468494">
      <w:bodyDiv w:val="1"/>
      <w:marLeft w:val="0"/>
      <w:marRight w:val="0"/>
      <w:marTop w:val="0"/>
      <w:marBottom w:val="0"/>
      <w:divBdr>
        <w:top w:val="none" w:sz="0" w:space="0" w:color="auto"/>
        <w:left w:val="none" w:sz="0" w:space="0" w:color="auto"/>
        <w:bottom w:val="none" w:sz="0" w:space="0" w:color="auto"/>
        <w:right w:val="none" w:sz="0" w:space="0" w:color="auto"/>
      </w:divBdr>
    </w:div>
    <w:div w:id="1233200715">
      <w:bodyDiv w:val="1"/>
      <w:marLeft w:val="0"/>
      <w:marRight w:val="0"/>
      <w:marTop w:val="0"/>
      <w:marBottom w:val="0"/>
      <w:divBdr>
        <w:top w:val="none" w:sz="0" w:space="0" w:color="auto"/>
        <w:left w:val="none" w:sz="0" w:space="0" w:color="auto"/>
        <w:bottom w:val="none" w:sz="0" w:space="0" w:color="auto"/>
        <w:right w:val="none" w:sz="0" w:space="0" w:color="auto"/>
      </w:divBdr>
    </w:div>
    <w:div w:id="1269893929">
      <w:bodyDiv w:val="1"/>
      <w:marLeft w:val="0"/>
      <w:marRight w:val="0"/>
      <w:marTop w:val="0"/>
      <w:marBottom w:val="0"/>
      <w:divBdr>
        <w:top w:val="none" w:sz="0" w:space="0" w:color="auto"/>
        <w:left w:val="none" w:sz="0" w:space="0" w:color="auto"/>
        <w:bottom w:val="none" w:sz="0" w:space="0" w:color="auto"/>
        <w:right w:val="none" w:sz="0" w:space="0" w:color="auto"/>
      </w:divBdr>
    </w:div>
    <w:div w:id="1313871196">
      <w:bodyDiv w:val="1"/>
      <w:marLeft w:val="0"/>
      <w:marRight w:val="0"/>
      <w:marTop w:val="0"/>
      <w:marBottom w:val="0"/>
      <w:divBdr>
        <w:top w:val="none" w:sz="0" w:space="0" w:color="auto"/>
        <w:left w:val="none" w:sz="0" w:space="0" w:color="auto"/>
        <w:bottom w:val="none" w:sz="0" w:space="0" w:color="auto"/>
        <w:right w:val="none" w:sz="0" w:space="0" w:color="auto"/>
      </w:divBdr>
      <w:divsChild>
        <w:div w:id="777724118">
          <w:marLeft w:val="0"/>
          <w:marRight w:val="0"/>
          <w:marTop w:val="0"/>
          <w:marBottom w:val="0"/>
          <w:divBdr>
            <w:top w:val="none" w:sz="0" w:space="0" w:color="auto"/>
            <w:left w:val="none" w:sz="0" w:space="0" w:color="auto"/>
            <w:bottom w:val="none" w:sz="0" w:space="0" w:color="auto"/>
            <w:right w:val="none" w:sz="0" w:space="0" w:color="auto"/>
          </w:divBdr>
        </w:div>
      </w:divsChild>
    </w:div>
    <w:div w:id="1323268301">
      <w:bodyDiv w:val="1"/>
      <w:marLeft w:val="0"/>
      <w:marRight w:val="0"/>
      <w:marTop w:val="0"/>
      <w:marBottom w:val="0"/>
      <w:divBdr>
        <w:top w:val="none" w:sz="0" w:space="0" w:color="auto"/>
        <w:left w:val="none" w:sz="0" w:space="0" w:color="auto"/>
        <w:bottom w:val="none" w:sz="0" w:space="0" w:color="auto"/>
        <w:right w:val="none" w:sz="0" w:space="0" w:color="auto"/>
      </w:divBdr>
    </w:div>
    <w:div w:id="1413114977">
      <w:bodyDiv w:val="1"/>
      <w:marLeft w:val="0"/>
      <w:marRight w:val="0"/>
      <w:marTop w:val="0"/>
      <w:marBottom w:val="0"/>
      <w:divBdr>
        <w:top w:val="none" w:sz="0" w:space="0" w:color="auto"/>
        <w:left w:val="none" w:sz="0" w:space="0" w:color="auto"/>
        <w:bottom w:val="none" w:sz="0" w:space="0" w:color="auto"/>
        <w:right w:val="none" w:sz="0" w:space="0" w:color="auto"/>
      </w:divBdr>
    </w:div>
    <w:div w:id="1415129603">
      <w:bodyDiv w:val="1"/>
      <w:marLeft w:val="0"/>
      <w:marRight w:val="0"/>
      <w:marTop w:val="0"/>
      <w:marBottom w:val="0"/>
      <w:divBdr>
        <w:top w:val="none" w:sz="0" w:space="0" w:color="auto"/>
        <w:left w:val="none" w:sz="0" w:space="0" w:color="auto"/>
        <w:bottom w:val="none" w:sz="0" w:space="0" w:color="auto"/>
        <w:right w:val="none" w:sz="0" w:space="0" w:color="auto"/>
      </w:divBdr>
    </w:div>
    <w:div w:id="1418944698">
      <w:bodyDiv w:val="1"/>
      <w:marLeft w:val="0"/>
      <w:marRight w:val="0"/>
      <w:marTop w:val="0"/>
      <w:marBottom w:val="0"/>
      <w:divBdr>
        <w:top w:val="none" w:sz="0" w:space="0" w:color="auto"/>
        <w:left w:val="none" w:sz="0" w:space="0" w:color="auto"/>
        <w:bottom w:val="none" w:sz="0" w:space="0" w:color="auto"/>
        <w:right w:val="none" w:sz="0" w:space="0" w:color="auto"/>
      </w:divBdr>
    </w:div>
    <w:div w:id="1473786490">
      <w:bodyDiv w:val="1"/>
      <w:marLeft w:val="0"/>
      <w:marRight w:val="0"/>
      <w:marTop w:val="0"/>
      <w:marBottom w:val="0"/>
      <w:divBdr>
        <w:top w:val="none" w:sz="0" w:space="0" w:color="auto"/>
        <w:left w:val="none" w:sz="0" w:space="0" w:color="auto"/>
        <w:bottom w:val="none" w:sz="0" w:space="0" w:color="auto"/>
        <w:right w:val="none" w:sz="0" w:space="0" w:color="auto"/>
      </w:divBdr>
    </w:div>
    <w:div w:id="1518882523">
      <w:bodyDiv w:val="1"/>
      <w:marLeft w:val="0"/>
      <w:marRight w:val="0"/>
      <w:marTop w:val="0"/>
      <w:marBottom w:val="0"/>
      <w:divBdr>
        <w:top w:val="none" w:sz="0" w:space="0" w:color="auto"/>
        <w:left w:val="none" w:sz="0" w:space="0" w:color="auto"/>
        <w:bottom w:val="none" w:sz="0" w:space="0" w:color="auto"/>
        <w:right w:val="none" w:sz="0" w:space="0" w:color="auto"/>
      </w:divBdr>
    </w:div>
    <w:div w:id="1580165349">
      <w:bodyDiv w:val="1"/>
      <w:marLeft w:val="0"/>
      <w:marRight w:val="0"/>
      <w:marTop w:val="0"/>
      <w:marBottom w:val="0"/>
      <w:divBdr>
        <w:top w:val="none" w:sz="0" w:space="0" w:color="auto"/>
        <w:left w:val="none" w:sz="0" w:space="0" w:color="auto"/>
        <w:bottom w:val="none" w:sz="0" w:space="0" w:color="auto"/>
        <w:right w:val="none" w:sz="0" w:space="0" w:color="auto"/>
      </w:divBdr>
    </w:div>
    <w:div w:id="1631325938">
      <w:bodyDiv w:val="1"/>
      <w:marLeft w:val="0"/>
      <w:marRight w:val="0"/>
      <w:marTop w:val="0"/>
      <w:marBottom w:val="0"/>
      <w:divBdr>
        <w:top w:val="none" w:sz="0" w:space="0" w:color="auto"/>
        <w:left w:val="none" w:sz="0" w:space="0" w:color="auto"/>
        <w:bottom w:val="none" w:sz="0" w:space="0" w:color="auto"/>
        <w:right w:val="none" w:sz="0" w:space="0" w:color="auto"/>
      </w:divBdr>
    </w:div>
    <w:div w:id="1657998545">
      <w:bodyDiv w:val="1"/>
      <w:marLeft w:val="0"/>
      <w:marRight w:val="0"/>
      <w:marTop w:val="0"/>
      <w:marBottom w:val="0"/>
      <w:divBdr>
        <w:top w:val="none" w:sz="0" w:space="0" w:color="auto"/>
        <w:left w:val="none" w:sz="0" w:space="0" w:color="auto"/>
        <w:bottom w:val="none" w:sz="0" w:space="0" w:color="auto"/>
        <w:right w:val="none" w:sz="0" w:space="0" w:color="auto"/>
      </w:divBdr>
    </w:div>
    <w:div w:id="1661931245">
      <w:bodyDiv w:val="1"/>
      <w:marLeft w:val="0"/>
      <w:marRight w:val="0"/>
      <w:marTop w:val="0"/>
      <w:marBottom w:val="0"/>
      <w:divBdr>
        <w:top w:val="none" w:sz="0" w:space="0" w:color="auto"/>
        <w:left w:val="none" w:sz="0" w:space="0" w:color="auto"/>
        <w:bottom w:val="none" w:sz="0" w:space="0" w:color="auto"/>
        <w:right w:val="none" w:sz="0" w:space="0" w:color="auto"/>
      </w:divBdr>
    </w:div>
    <w:div w:id="1688632423">
      <w:bodyDiv w:val="1"/>
      <w:marLeft w:val="0"/>
      <w:marRight w:val="0"/>
      <w:marTop w:val="0"/>
      <w:marBottom w:val="0"/>
      <w:divBdr>
        <w:top w:val="none" w:sz="0" w:space="0" w:color="auto"/>
        <w:left w:val="none" w:sz="0" w:space="0" w:color="auto"/>
        <w:bottom w:val="none" w:sz="0" w:space="0" w:color="auto"/>
        <w:right w:val="none" w:sz="0" w:space="0" w:color="auto"/>
      </w:divBdr>
      <w:divsChild>
        <w:div w:id="15270142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794168">
      <w:bodyDiv w:val="1"/>
      <w:marLeft w:val="0"/>
      <w:marRight w:val="0"/>
      <w:marTop w:val="0"/>
      <w:marBottom w:val="0"/>
      <w:divBdr>
        <w:top w:val="none" w:sz="0" w:space="0" w:color="auto"/>
        <w:left w:val="none" w:sz="0" w:space="0" w:color="auto"/>
        <w:bottom w:val="none" w:sz="0" w:space="0" w:color="auto"/>
        <w:right w:val="none" w:sz="0" w:space="0" w:color="auto"/>
      </w:divBdr>
      <w:divsChild>
        <w:div w:id="323364275">
          <w:marLeft w:val="0"/>
          <w:marRight w:val="0"/>
          <w:marTop w:val="0"/>
          <w:marBottom w:val="0"/>
          <w:divBdr>
            <w:top w:val="none" w:sz="0" w:space="0" w:color="auto"/>
            <w:left w:val="none" w:sz="0" w:space="0" w:color="auto"/>
            <w:bottom w:val="none" w:sz="0" w:space="0" w:color="auto"/>
            <w:right w:val="none" w:sz="0" w:space="0" w:color="auto"/>
          </w:divBdr>
        </w:div>
      </w:divsChild>
    </w:div>
    <w:div w:id="1710912338">
      <w:bodyDiv w:val="1"/>
      <w:marLeft w:val="0"/>
      <w:marRight w:val="0"/>
      <w:marTop w:val="0"/>
      <w:marBottom w:val="0"/>
      <w:divBdr>
        <w:top w:val="none" w:sz="0" w:space="0" w:color="auto"/>
        <w:left w:val="none" w:sz="0" w:space="0" w:color="auto"/>
        <w:bottom w:val="none" w:sz="0" w:space="0" w:color="auto"/>
        <w:right w:val="none" w:sz="0" w:space="0" w:color="auto"/>
      </w:divBdr>
    </w:div>
    <w:div w:id="1760909605">
      <w:bodyDiv w:val="1"/>
      <w:marLeft w:val="0"/>
      <w:marRight w:val="0"/>
      <w:marTop w:val="0"/>
      <w:marBottom w:val="0"/>
      <w:divBdr>
        <w:top w:val="none" w:sz="0" w:space="0" w:color="auto"/>
        <w:left w:val="none" w:sz="0" w:space="0" w:color="auto"/>
        <w:bottom w:val="none" w:sz="0" w:space="0" w:color="auto"/>
        <w:right w:val="none" w:sz="0" w:space="0" w:color="auto"/>
      </w:divBdr>
    </w:div>
    <w:div w:id="1792361822">
      <w:bodyDiv w:val="1"/>
      <w:marLeft w:val="0"/>
      <w:marRight w:val="0"/>
      <w:marTop w:val="0"/>
      <w:marBottom w:val="0"/>
      <w:divBdr>
        <w:top w:val="none" w:sz="0" w:space="0" w:color="auto"/>
        <w:left w:val="none" w:sz="0" w:space="0" w:color="auto"/>
        <w:bottom w:val="none" w:sz="0" w:space="0" w:color="auto"/>
        <w:right w:val="none" w:sz="0" w:space="0" w:color="auto"/>
      </w:divBdr>
      <w:divsChild>
        <w:div w:id="1386296063">
          <w:marLeft w:val="0"/>
          <w:marRight w:val="0"/>
          <w:marTop w:val="0"/>
          <w:marBottom w:val="0"/>
          <w:divBdr>
            <w:top w:val="none" w:sz="0" w:space="0" w:color="auto"/>
            <w:left w:val="none" w:sz="0" w:space="0" w:color="auto"/>
            <w:bottom w:val="none" w:sz="0" w:space="0" w:color="auto"/>
            <w:right w:val="none" w:sz="0" w:space="0" w:color="auto"/>
          </w:divBdr>
        </w:div>
      </w:divsChild>
    </w:div>
    <w:div w:id="1805197216">
      <w:bodyDiv w:val="1"/>
      <w:marLeft w:val="0"/>
      <w:marRight w:val="0"/>
      <w:marTop w:val="0"/>
      <w:marBottom w:val="0"/>
      <w:divBdr>
        <w:top w:val="none" w:sz="0" w:space="0" w:color="auto"/>
        <w:left w:val="none" w:sz="0" w:space="0" w:color="auto"/>
        <w:bottom w:val="none" w:sz="0" w:space="0" w:color="auto"/>
        <w:right w:val="none" w:sz="0" w:space="0" w:color="auto"/>
      </w:divBdr>
    </w:div>
    <w:div w:id="1808820879">
      <w:bodyDiv w:val="1"/>
      <w:marLeft w:val="0"/>
      <w:marRight w:val="0"/>
      <w:marTop w:val="0"/>
      <w:marBottom w:val="0"/>
      <w:divBdr>
        <w:top w:val="none" w:sz="0" w:space="0" w:color="auto"/>
        <w:left w:val="none" w:sz="0" w:space="0" w:color="auto"/>
        <w:bottom w:val="none" w:sz="0" w:space="0" w:color="auto"/>
        <w:right w:val="none" w:sz="0" w:space="0" w:color="auto"/>
      </w:divBdr>
    </w:div>
    <w:div w:id="1862931519">
      <w:bodyDiv w:val="1"/>
      <w:marLeft w:val="0"/>
      <w:marRight w:val="0"/>
      <w:marTop w:val="0"/>
      <w:marBottom w:val="0"/>
      <w:divBdr>
        <w:top w:val="none" w:sz="0" w:space="0" w:color="auto"/>
        <w:left w:val="none" w:sz="0" w:space="0" w:color="auto"/>
        <w:bottom w:val="none" w:sz="0" w:space="0" w:color="auto"/>
        <w:right w:val="none" w:sz="0" w:space="0" w:color="auto"/>
      </w:divBdr>
    </w:div>
    <w:div w:id="1864903386">
      <w:bodyDiv w:val="1"/>
      <w:marLeft w:val="0"/>
      <w:marRight w:val="0"/>
      <w:marTop w:val="0"/>
      <w:marBottom w:val="0"/>
      <w:divBdr>
        <w:top w:val="none" w:sz="0" w:space="0" w:color="auto"/>
        <w:left w:val="none" w:sz="0" w:space="0" w:color="auto"/>
        <w:bottom w:val="none" w:sz="0" w:space="0" w:color="auto"/>
        <w:right w:val="none" w:sz="0" w:space="0" w:color="auto"/>
      </w:divBdr>
    </w:div>
    <w:div w:id="1883324694">
      <w:bodyDiv w:val="1"/>
      <w:marLeft w:val="0"/>
      <w:marRight w:val="0"/>
      <w:marTop w:val="0"/>
      <w:marBottom w:val="0"/>
      <w:divBdr>
        <w:top w:val="none" w:sz="0" w:space="0" w:color="auto"/>
        <w:left w:val="none" w:sz="0" w:space="0" w:color="auto"/>
        <w:bottom w:val="none" w:sz="0" w:space="0" w:color="auto"/>
        <w:right w:val="none" w:sz="0" w:space="0" w:color="auto"/>
      </w:divBdr>
    </w:div>
    <w:div w:id="1979452206">
      <w:bodyDiv w:val="1"/>
      <w:marLeft w:val="0"/>
      <w:marRight w:val="0"/>
      <w:marTop w:val="0"/>
      <w:marBottom w:val="0"/>
      <w:divBdr>
        <w:top w:val="none" w:sz="0" w:space="0" w:color="auto"/>
        <w:left w:val="none" w:sz="0" w:space="0" w:color="auto"/>
        <w:bottom w:val="none" w:sz="0" w:space="0" w:color="auto"/>
        <w:right w:val="none" w:sz="0" w:space="0" w:color="auto"/>
      </w:divBdr>
    </w:div>
    <w:div w:id="2013876925">
      <w:bodyDiv w:val="1"/>
      <w:marLeft w:val="0"/>
      <w:marRight w:val="0"/>
      <w:marTop w:val="0"/>
      <w:marBottom w:val="0"/>
      <w:divBdr>
        <w:top w:val="none" w:sz="0" w:space="0" w:color="auto"/>
        <w:left w:val="none" w:sz="0" w:space="0" w:color="auto"/>
        <w:bottom w:val="none" w:sz="0" w:space="0" w:color="auto"/>
        <w:right w:val="none" w:sz="0" w:space="0" w:color="auto"/>
      </w:divBdr>
    </w:div>
    <w:div w:id="2064713915">
      <w:bodyDiv w:val="1"/>
      <w:marLeft w:val="0"/>
      <w:marRight w:val="0"/>
      <w:marTop w:val="0"/>
      <w:marBottom w:val="0"/>
      <w:divBdr>
        <w:top w:val="none" w:sz="0" w:space="0" w:color="auto"/>
        <w:left w:val="none" w:sz="0" w:space="0" w:color="auto"/>
        <w:bottom w:val="none" w:sz="0" w:space="0" w:color="auto"/>
        <w:right w:val="none" w:sz="0" w:space="0" w:color="auto"/>
      </w:divBdr>
    </w:div>
    <w:div w:id="2094429072">
      <w:bodyDiv w:val="1"/>
      <w:marLeft w:val="0"/>
      <w:marRight w:val="0"/>
      <w:marTop w:val="0"/>
      <w:marBottom w:val="0"/>
      <w:divBdr>
        <w:top w:val="none" w:sz="0" w:space="0" w:color="auto"/>
        <w:left w:val="none" w:sz="0" w:space="0" w:color="auto"/>
        <w:bottom w:val="none" w:sz="0" w:space="0" w:color="auto"/>
        <w:right w:val="none" w:sz="0" w:space="0" w:color="auto"/>
      </w:divBdr>
    </w:div>
    <w:div w:id="2106800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post@epost.ep" TargetMode="Externa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hyperlink" Target="mailto:epost@epost.ep" TargetMode="External"/><Relationship Id="rId17" Type="http://schemas.openxmlformats.org/officeDocument/2006/relationships/image" Target="media/image2.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support.microsoft.com/sv-se/office/%C3%A4ndra-en-f%C3%A4rgbild-till-nyanser-av-en-enda-f%C3%A4rg-5b33a62b-76e8-4d25-95a0-b57648b38a9e" TargetMode="External"/><Relationship Id="rId20" Type="http://schemas.openxmlformats.org/officeDocument/2006/relationships/hyperlink" Target="mailto:daniela.piipponen@helsinki.f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post@epost.ep"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journal.fi/folkmalsstudier/manusanvisningar" TargetMode="External"/><Relationship Id="rId23" Type="http://schemas.openxmlformats.org/officeDocument/2006/relationships/hyperlink" Target="https://support.microsoft.com/sv-se/office/allt-du-beh%C3%B6ver-veta-f%C3%B6r-att-skriva-effektiva-alternativtexter-df98f884-ca3d-456c-807b-1a1fa82f5dc2"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cid:c2139cd1-3529-4df0-a6b6-5e60e00780c1@eurprd07.prod.outlook.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hyperlink" Target="https://fonts.google.com/specimen/Sora" TargetMode="External"/><Relationship Id="rId27" Type="http://schemas.openxmlformats.org/officeDocument/2006/relationships/footer" Target="foot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6.8440718973062198E-2"/>
          <c:y val="4.6442896347899512E-2"/>
          <c:w val="0.88899696480559076"/>
          <c:h val="0.73928646822883681"/>
        </c:manualLayout>
      </c:layout>
      <c:lineChart>
        <c:grouping val="standard"/>
        <c:varyColors val="0"/>
        <c:ser>
          <c:idx val="0"/>
          <c:order val="0"/>
          <c:tx>
            <c:v>Religiös prosa</c:v>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cat>
            <c:numRef>
              <c:f>Sheet2!$C$6:$C$16</c:f>
              <c:numCache>
                <c:formatCode>General</c:formatCode>
                <c:ptCount val="11"/>
                <c:pt idx="0">
                  <c:v>1720</c:v>
                </c:pt>
                <c:pt idx="1">
                  <c:v>1730</c:v>
                </c:pt>
                <c:pt idx="2">
                  <c:v>1740</c:v>
                </c:pt>
                <c:pt idx="3">
                  <c:v>1750</c:v>
                </c:pt>
                <c:pt idx="4">
                  <c:v>1760</c:v>
                </c:pt>
                <c:pt idx="5">
                  <c:v>1770</c:v>
                </c:pt>
                <c:pt idx="6">
                  <c:v>1780</c:v>
                </c:pt>
                <c:pt idx="7">
                  <c:v>1790</c:v>
                </c:pt>
                <c:pt idx="8">
                  <c:v>1800</c:v>
                </c:pt>
                <c:pt idx="9">
                  <c:v>1810</c:v>
                </c:pt>
                <c:pt idx="10">
                  <c:v>1820</c:v>
                </c:pt>
              </c:numCache>
            </c:numRef>
          </c:cat>
          <c:val>
            <c:numRef>
              <c:f>Sheet2!$D$6:$D$16</c:f>
              <c:numCache>
                <c:formatCode>General</c:formatCode>
                <c:ptCount val="11"/>
                <c:pt idx="0">
                  <c:v>102</c:v>
                </c:pt>
                <c:pt idx="1">
                  <c:v>100</c:v>
                </c:pt>
                <c:pt idx="2">
                  <c:v>88</c:v>
                </c:pt>
                <c:pt idx="3">
                  <c:v>63</c:v>
                </c:pt>
                <c:pt idx="4">
                  <c:v>100</c:v>
                </c:pt>
                <c:pt idx="5">
                  <c:v>31</c:v>
                </c:pt>
                <c:pt idx="6">
                  <c:v>51</c:v>
                </c:pt>
                <c:pt idx="7">
                  <c:v>49</c:v>
                </c:pt>
                <c:pt idx="8">
                  <c:v>4</c:v>
                </c:pt>
                <c:pt idx="9">
                  <c:v>32</c:v>
                </c:pt>
                <c:pt idx="10">
                  <c:v>0</c:v>
                </c:pt>
              </c:numCache>
            </c:numRef>
          </c:val>
          <c:smooth val="0"/>
          <c:extLst>
            <c:ext xmlns:c16="http://schemas.microsoft.com/office/drawing/2014/chart" uri="{C3380CC4-5D6E-409C-BE32-E72D297353CC}">
              <c16:uniqueId val="{00000000-5432-4652-ADC3-4529D7BB379B}"/>
            </c:ext>
          </c:extLst>
        </c:ser>
        <c:ser>
          <c:idx val="1"/>
          <c:order val="1"/>
          <c:tx>
            <c:v>Vetenskaplig prosa</c:v>
          </c:tx>
          <c:spPr>
            <a:ln w="28575" cap="rnd">
              <a:solidFill>
                <a:schemeClr val="dk1">
                  <a:tint val="55000"/>
                </a:schemeClr>
              </a:solidFill>
              <a:round/>
            </a:ln>
            <a:effectLst/>
          </c:spPr>
          <c:marker>
            <c:symbol val="circle"/>
            <c:size val="5"/>
            <c:spPr>
              <a:solidFill>
                <a:schemeClr val="dk1">
                  <a:tint val="55000"/>
                </a:schemeClr>
              </a:solidFill>
              <a:ln w="9525">
                <a:solidFill>
                  <a:schemeClr val="dk1">
                    <a:tint val="55000"/>
                  </a:schemeClr>
                </a:solidFill>
              </a:ln>
              <a:effectLst/>
            </c:spPr>
          </c:marker>
          <c:cat>
            <c:numRef>
              <c:f>Sheet2!$C$6:$C$16</c:f>
              <c:numCache>
                <c:formatCode>General</c:formatCode>
                <c:ptCount val="11"/>
                <c:pt idx="0">
                  <c:v>1720</c:v>
                </c:pt>
                <c:pt idx="1">
                  <c:v>1730</c:v>
                </c:pt>
                <c:pt idx="2">
                  <c:v>1740</c:v>
                </c:pt>
                <c:pt idx="3">
                  <c:v>1750</c:v>
                </c:pt>
                <c:pt idx="4">
                  <c:v>1760</c:v>
                </c:pt>
                <c:pt idx="5">
                  <c:v>1770</c:v>
                </c:pt>
                <c:pt idx="6">
                  <c:v>1780</c:v>
                </c:pt>
                <c:pt idx="7">
                  <c:v>1790</c:v>
                </c:pt>
                <c:pt idx="8">
                  <c:v>1800</c:v>
                </c:pt>
                <c:pt idx="9">
                  <c:v>1810</c:v>
                </c:pt>
                <c:pt idx="10">
                  <c:v>1820</c:v>
                </c:pt>
              </c:numCache>
            </c:numRef>
          </c:cat>
          <c:val>
            <c:numRef>
              <c:f>Sheet2!$E$6:$E$16</c:f>
              <c:numCache>
                <c:formatCode>General</c:formatCode>
                <c:ptCount val="11"/>
                <c:pt idx="0">
                  <c:v>94</c:v>
                </c:pt>
                <c:pt idx="1">
                  <c:v>56</c:v>
                </c:pt>
                <c:pt idx="2">
                  <c:v>75</c:v>
                </c:pt>
                <c:pt idx="3">
                  <c:v>54</c:v>
                </c:pt>
                <c:pt idx="4">
                  <c:v>65</c:v>
                </c:pt>
                <c:pt idx="5">
                  <c:v>58</c:v>
                </c:pt>
                <c:pt idx="6">
                  <c:v>42</c:v>
                </c:pt>
                <c:pt idx="7">
                  <c:v>46</c:v>
                </c:pt>
                <c:pt idx="8">
                  <c:v>6</c:v>
                </c:pt>
                <c:pt idx="9">
                  <c:v>13</c:v>
                </c:pt>
                <c:pt idx="10">
                  <c:v>1</c:v>
                </c:pt>
              </c:numCache>
            </c:numRef>
          </c:val>
          <c:smooth val="0"/>
          <c:extLst>
            <c:ext xmlns:c16="http://schemas.microsoft.com/office/drawing/2014/chart" uri="{C3380CC4-5D6E-409C-BE32-E72D297353CC}">
              <c16:uniqueId val="{00000001-5432-4652-ADC3-4529D7BB379B}"/>
            </c:ext>
          </c:extLst>
        </c:ser>
        <c:ser>
          <c:idx val="2"/>
          <c:order val="2"/>
          <c:tx>
            <c:v>Poesi</c:v>
          </c:tx>
          <c:spPr>
            <a:ln w="28575" cap="rnd">
              <a:solidFill>
                <a:schemeClr val="dk1">
                  <a:tint val="75000"/>
                </a:schemeClr>
              </a:solidFill>
              <a:round/>
            </a:ln>
            <a:effectLst/>
          </c:spPr>
          <c:marker>
            <c:symbol val="circle"/>
            <c:size val="5"/>
            <c:spPr>
              <a:solidFill>
                <a:schemeClr val="dk1">
                  <a:tint val="75000"/>
                </a:schemeClr>
              </a:solidFill>
              <a:ln w="9525">
                <a:solidFill>
                  <a:schemeClr val="dk1">
                    <a:tint val="75000"/>
                  </a:schemeClr>
                </a:solidFill>
              </a:ln>
              <a:effectLst/>
            </c:spPr>
          </c:marker>
          <c:cat>
            <c:numRef>
              <c:f>Sheet2!$C$6:$C$16</c:f>
              <c:numCache>
                <c:formatCode>General</c:formatCode>
                <c:ptCount val="11"/>
                <c:pt idx="0">
                  <c:v>1720</c:v>
                </c:pt>
                <c:pt idx="1">
                  <c:v>1730</c:v>
                </c:pt>
                <c:pt idx="2">
                  <c:v>1740</c:v>
                </c:pt>
                <c:pt idx="3">
                  <c:v>1750</c:v>
                </c:pt>
                <c:pt idx="4">
                  <c:v>1760</c:v>
                </c:pt>
                <c:pt idx="5">
                  <c:v>1770</c:v>
                </c:pt>
                <c:pt idx="6">
                  <c:v>1780</c:v>
                </c:pt>
                <c:pt idx="7">
                  <c:v>1790</c:v>
                </c:pt>
                <c:pt idx="8">
                  <c:v>1800</c:v>
                </c:pt>
                <c:pt idx="9">
                  <c:v>1810</c:v>
                </c:pt>
                <c:pt idx="10">
                  <c:v>1820</c:v>
                </c:pt>
              </c:numCache>
            </c:numRef>
          </c:cat>
          <c:val>
            <c:numRef>
              <c:f>Sheet2!$F$6:$F$16</c:f>
              <c:numCache>
                <c:formatCode>General</c:formatCode>
                <c:ptCount val="11"/>
                <c:pt idx="0">
                  <c:v>65</c:v>
                </c:pt>
                <c:pt idx="1">
                  <c:v>81</c:v>
                </c:pt>
                <c:pt idx="2">
                  <c:v>60</c:v>
                </c:pt>
                <c:pt idx="3">
                  <c:v>61</c:v>
                </c:pt>
                <c:pt idx="4">
                  <c:v>56</c:v>
                </c:pt>
                <c:pt idx="5">
                  <c:v>50</c:v>
                </c:pt>
                <c:pt idx="6">
                  <c:v>37</c:v>
                </c:pt>
                <c:pt idx="7">
                  <c:v>37</c:v>
                </c:pt>
                <c:pt idx="8">
                  <c:v>8</c:v>
                </c:pt>
                <c:pt idx="9">
                  <c:v>3</c:v>
                </c:pt>
                <c:pt idx="10">
                  <c:v>2</c:v>
                </c:pt>
              </c:numCache>
            </c:numRef>
          </c:val>
          <c:smooth val="0"/>
          <c:extLst>
            <c:ext xmlns:c16="http://schemas.microsoft.com/office/drawing/2014/chart" uri="{C3380CC4-5D6E-409C-BE32-E72D297353CC}">
              <c16:uniqueId val="{00000002-5432-4652-ADC3-4529D7BB379B}"/>
            </c:ext>
          </c:extLst>
        </c:ser>
        <c:dLbls>
          <c:showLegendKey val="0"/>
          <c:showVal val="0"/>
          <c:showCatName val="0"/>
          <c:showSerName val="0"/>
          <c:showPercent val="0"/>
          <c:showBubbleSize val="0"/>
        </c:dLbls>
        <c:marker val="1"/>
        <c:smooth val="0"/>
        <c:axId val="398996344"/>
        <c:axId val="398990440"/>
      </c:lineChart>
      <c:catAx>
        <c:axId val="398996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Sora" pitchFamily="2" charset="0"/>
                <a:ea typeface="+mn-ea"/>
                <a:cs typeface="+mn-cs"/>
              </a:defRPr>
            </a:pPr>
            <a:endParaRPr lang="it-IT"/>
          </a:p>
        </c:txPr>
        <c:crossAx val="398990440"/>
        <c:crosses val="autoZero"/>
        <c:auto val="1"/>
        <c:lblAlgn val="ctr"/>
        <c:lblOffset val="100"/>
        <c:noMultiLvlLbl val="0"/>
      </c:catAx>
      <c:valAx>
        <c:axId val="398990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Sora" pitchFamily="2" charset="0"/>
                <a:ea typeface="+mn-ea"/>
                <a:cs typeface="+mn-cs"/>
              </a:defRPr>
            </a:pPr>
            <a:endParaRPr lang="it-IT"/>
          </a:p>
        </c:txPr>
        <c:crossAx val="398996344"/>
        <c:crosses val="autoZero"/>
        <c:crossBetween val="between"/>
      </c:valAx>
      <c:spPr>
        <a:noFill/>
        <a:ln>
          <a:noFill/>
        </a:ln>
        <a:effectLst/>
      </c:spPr>
    </c:plotArea>
    <c:legend>
      <c:legendPos val="r"/>
      <c:layout>
        <c:manualLayout>
          <c:xMode val="edge"/>
          <c:yMode val="edge"/>
          <c:x val="6.841115101761587E-3"/>
          <c:y val="0.83389929985664724"/>
          <c:w val="0.958804796554526"/>
          <c:h val="0.13651352478976861"/>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Sora" pitchFamily="2" charset="0"/>
              <a:ea typeface="+mn-ea"/>
              <a:cs typeface="+mn-cs"/>
            </a:defRPr>
          </a:pPr>
          <a:endParaRPr lang="it-IT"/>
        </a:p>
      </c:txPr>
    </c:legend>
    <c:plotVisOnly val="1"/>
    <c:dispBlanksAs val="gap"/>
    <c:showDLblsOverMax val="0"/>
  </c:chart>
  <c:spPr>
    <a:solidFill>
      <a:schemeClr val="bg1"/>
    </a:solidFill>
    <a:ln w="19050" cap="flat" cmpd="sng" algn="ctr">
      <a:solidFill>
        <a:schemeClr val="tx1"/>
      </a:solidFill>
      <a:prstDash val="solid"/>
      <a:round/>
    </a:ln>
    <a:effectLst/>
  </c:spPr>
  <c:txPr>
    <a:bodyPr/>
    <a:lstStyle/>
    <a:p>
      <a:pPr>
        <a:defRPr sz="750" baseline="0">
          <a:latin typeface="Sora" pitchFamily="2" charset="0"/>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9096622e-a18f-474c-a6f4-a9035c8faf9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FDCAF66F3071448A60A89AB3051C41" ma:contentTypeVersion="14" ma:contentTypeDescription="Create a new document." ma:contentTypeScope="" ma:versionID="74e2f51e76fe4302490a0dc4c5d1f5fd">
  <xsd:schema xmlns:xsd="http://www.w3.org/2001/XMLSchema" xmlns:xs="http://www.w3.org/2001/XMLSchema" xmlns:p="http://schemas.microsoft.com/office/2006/metadata/properties" xmlns:ns3="9096622e-a18f-474c-a6f4-a9035c8faf97" xmlns:ns4="10466f0f-d0be-4149-928c-52e11bb593f6" targetNamespace="http://schemas.microsoft.com/office/2006/metadata/properties" ma:root="true" ma:fieldsID="d5ac2b6f7d88d6ae5cec02c68399a768" ns3:_="" ns4:_="">
    <xsd:import namespace="9096622e-a18f-474c-a6f4-a9035c8faf97"/>
    <xsd:import namespace="10466f0f-d0be-4149-928c-52e11bb593f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DateTake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6622e-a18f-474c-a6f4-a9035c8faf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466f0f-d0be-4149-928c-52e11bb593f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EDE233-75C7-4705-8365-5DF0C0DC5CC9}">
  <ds:schemaRefs>
    <ds:schemaRef ds:uri="http://schemas.openxmlformats.org/officeDocument/2006/bibliography"/>
  </ds:schemaRefs>
</ds:datastoreItem>
</file>

<file path=customXml/itemProps2.xml><?xml version="1.0" encoding="utf-8"?>
<ds:datastoreItem xmlns:ds="http://schemas.openxmlformats.org/officeDocument/2006/customXml" ds:itemID="{FB0CFB4D-C4AF-4676-B14D-7E4770169492}">
  <ds:schemaRefs>
    <ds:schemaRef ds:uri="http://schemas.microsoft.com/office/2006/metadata/properties"/>
    <ds:schemaRef ds:uri="http://schemas.microsoft.com/office/infopath/2007/PartnerControls"/>
    <ds:schemaRef ds:uri="9096622e-a18f-474c-a6f4-a9035c8faf97"/>
  </ds:schemaRefs>
</ds:datastoreItem>
</file>

<file path=customXml/itemProps3.xml><?xml version="1.0" encoding="utf-8"?>
<ds:datastoreItem xmlns:ds="http://schemas.openxmlformats.org/officeDocument/2006/customXml" ds:itemID="{793DC877-4167-43CD-A96F-9D1056EAD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6622e-a18f-474c-a6f4-a9035c8faf97"/>
    <ds:schemaRef ds:uri="10466f0f-d0be-4149-928c-52e11bb59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5FCDD2-697F-4F8B-BBCE-592EB8CC46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2561</Words>
  <Characters>14598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Folkmålsstudier_Authors Template</vt:lpstr>
    </vt:vector>
  </TitlesOfParts>
  <Company/>
  <LinksUpToDate>false</LinksUpToDate>
  <CharactersWithSpaces>17125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Folkmålsstudier_Authors Template</dc:title>
  <dc:subject/>
  <dc:creator>Sssimone Gaglione</dc:creator>
  <cp:keywords/>
  <dc:description/>
  <cp:lastModifiedBy>Rosenberg Jessica</cp:lastModifiedBy>
  <cp:revision>2</cp:revision>
  <cp:lastPrinted>2023-10-23T08:09:00Z</cp:lastPrinted>
  <dcterms:created xsi:type="dcterms:W3CDTF">2025-12-02T09:45:00Z</dcterms:created>
  <dcterms:modified xsi:type="dcterms:W3CDTF">2025-12-02T09:45:00Z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0x01010081FDCAF66F3071448A60A89AB3051C41</vt:lpwstr>
  </property>
</Properties>
</file>